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8CE" w:rsidRDefault="003C13B1" w:rsidP="001E5AB9">
      <w:pPr>
        <w:tabs>
          <w:tab w:val="left" w:pos="4195"/>
        </w:tabs>
        <w:spacing w:after="0" w:line="240" w:lineRule="auto"/>
        <w:jc w:val="center"/>
        <w:rPr>
          <w:rFonts w:ascii="Times New Roman" w:eastAsia="Times New Roman" w:hAnsi="Times New Roman" w:cs="Ara Aqeeq Bold"/>
          <w:b/>
          <w:bCs/>
          <w:sz w:val="240"/>
          <w:szCs w:val="58"/>
          <w:u w:val="single"/>
          <w:rtl/>
        </w:rPr>
      </w:pPr>
      <w:r>
        <w:rPr>
          <w:rFonts w:ascii="Times New Roman" w:eastAsia="Times New Roman" w:hAnsi="Times New Roman" w:cs="Ara Aqeeq Bold"/>
          <w:b/>
          <w:bCs/>
          <w:noProof/>
          <w:sz w:val="240"/>
          <w:szCs w:val="58"/>
          <w:u w:val="single"/>
          <w:rtl/>
        </w:rPr>
        <w:drawing>
          <wp:inline distT="0" distB="0" distL="0" distR="0">
            <wp:extent cx="1657350" cy="1856937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باحة الخضراء 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494" cy="185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CE" w:rsidRPr="00B3688D" w:rsidRDefault="00F708CE" w:rsidP="00F708CE">
      <w:pPr>
        <w:spacing w:after="0" w:line="240" w:lineRule="auto"/>
        <w:jc w:val="center"/>
        <w:rPr>
          <w:rFonts w:ascii="Times New Roman" w:eastAsia="Times New Roman" w:hAnsi="Times New Roman" w:cs="Ara Aqeeq Bold"/>
          <w:b/>
          <w:bCs/>
          <w:u w:val="single"/>
        </w:rPr>
      </w:pPr>
      <w:r w:rsidRPr="00B3688D">
        <w:rPr>
          <w:rFonts w:ascii="Times New Roman" w:eastAsia="Times New Roman" w:hAnsi="Times New Roman" w:cs="Ara Aqeeq Bold" w:hint="cs"/>
          <w:b/>
          <w:bCs/>
          <w:u w:val="single"/>
          <w:rtl/>
        </w:rPr>
        <w:t xml:space="preserve">المملكة العربية </w:t>
      </w:r>
      <w:proofErr w:type="spellStart"/>
      <w:r w:rsidRPr="00B3688D">
        <w:rPr>
          <w:rFonts w:ascii="Times New Roman" w:eastAsia="Times New Roman" w:hAnsi="Times New Roman" w:cs="Ara Aqeeq Bold" w:hint="cs"/>
          <w:b/>
          <w:bCs/>
          <w:u w:val="single"/>
          <w:rtl/>
        </w:rPr>
        <w:t>السعوية</w:t>
      </w:r>
      <w:proofErr w:type="spellEnd"/>
    </w:p>
    <w:p w:rsidR="00F708CE" w:rsidRPr="00B3688D" w:rsidRDefault="00F708CE" w:rsidP="003C13B1">
      <w:pPr>
        <w:spacing w:after="0" w:line="240" w:lineRule="auto"/>
        <w:jc w:val="center"/>
        <w:rPr>
          <w:rFonts w:ascii="Times New Roman" w:eastAsia="Times New Roman" w:hAnsi="Times New Roman" w:cs="Ara Aqeeq Bold"/>
          <w:b/>
          <w:bCs/>
          <w:u w:val="single"/>
          <w:rtl/>
        </w:rPr>
      </w:pPr>
      <w:r w:rsidRPr="00B3688D">
        <w:rPr>
          <w:rFonts w:ascii="Times New Roman" w:eastAsia="Times New Roman" w:hAnsi="Times New Roman" w:cs="Ara Aqeeq Bold" w:hint="cs"/>
          <w:b/>
          <w:bCs/>
          <w:u w:val="single"/>
          <w:rtl/>
        </w:rPr>
        <w:t xml:space="preserve">جمعية </w:t>
      </w:r>
      <w:r w:rsidR="003C13B1">
        <w:rPr>
          <w:rFonts w:ascii="Times New Roman" w:eastAsia="Times New Roman" w:hAnsi="Times New Roman" w:cs="Ara Aqeeq Bold" w:hint="cs"/>
          <w:b/>
          <w:bCs/>
          <w:u w:val="single"/>
          <w:rtl/>
        </w:rPr>
        <w:t xml:space="preserve">الباحة الخضراء </w:t>
      </w:r>
      <w:r w:rsidR="00143B3A">
        <w:rPr>
          <w:rFonts w:ascii="Times New Roman" w:eastAsia="Times New Roman" w:hAnsi="Times New Roman" w:cs="Ara Aqeeq Bold" w:hint="cs"/>
          <w:b/>
          <w:bCs/>
          <w:u w:val="single"/>
          <w:rtl/>
        </w:rPr>
        <w:t xml:space="preserve"> </w:t>
      </w:r>
      <w:r w:rsidR="00B3688D">
        <w:rPr>
          <w:rFonts w:ascii="Times New Roman" w:eastAsia="Times New Roman" w:hAnsi="Times New Roman" w:cs="Ara Aqeeq Bold" w:hint="cs"/>
          <w:b/>
          <w:bCs/>
          <w:u w:val="single"/>
          <w:rtl/>
        </w:rPr>
        <w:t xml:space="preserve"> </w:t>
      </w:r>
    </w:p>
    <w:p w:rsidR="00F708CE" w:rsidRPr="00B3688D" w:rsidRDefault="00F708CE" w:rsidP="003C13B1">
      <w:pPr>
        <w:spacing w:after="0" w:line="240" w:lineRule="auto"/>
        <w:jc w:val="center"/>
        <w:rPr>
          <w:rFonts w:ascii="Times New Roman" w:eastAsia="Times New Roman" w:hAnsi="Times New Roman" w:cs="Ara Aqeeq Bold"/>
          <w:b/>
          <w:bCs/>
          <w:u w:val="single"/>
          <w:rtl/>
        </w:rPr>
      </w:pPr>
      <w:r w:rsidRPr="00B3688D">
        <w:rPr>
          <w:rFonts w:ascii="Times New Roman" w:eastAsia="Times New Roman" w:hAnsi="Times New Roman" w:cs="Ara Aqeeq Bold" w:hint="cs"/>
          <w:b/>
          <w:bCs/>
          <w:u w:val="single"/>
          <w:rtl/>
        </w:rPr>
        <w:t xml:space="preserve">رقم التسجيل </w:t>
      </w:r>
      <w:r w:rsidR="003C13B1">
        <w:rPr>
          <w:rFonts w:ascii="Times New Roman" w:eastAsia="Times New Roman" w:hAnsi="Times New Roman" w:cs="Ara Aqeeq Bold" w:hint="cs"/>
          <w:b/>
          <w:bCs/>
          <w:u w:val="single"/>
          <w:rtl/>
        </w:rPr>
        <w:t>2326</w:t>
      </w:r>
    </w:p>
    <w:p w:rsidR="00B3688D" w:rsidRDefault="00B3688D" w:rsidP="00F708CE">
      <w:pPr>
        <w:spacing w:after="200" w:line="276" w:lineRule="auto"/>
        <w:jc w:val="center"/>
        <w:rPr>
          <w:rFonts w:ascii="Sakkal Majalla" w:eastAsia="Calibri" w:hAnsi="Sakkal Majalla" w:cs="PT Bold Heading"/>
          <w:sz w:val="52"/>
          <w:szCs w:val="52"/>
          <w:rtl/>
        </w:rPr>
      </w:pPr>
    </w:p>
    <w:p w:rsidR="00711B61" w:rsidRDefault="005B4EE8" w:rsidP="00627F6B">
      <w:pPr>
        <w:spacing w:after="200" w:line="276" w:lineRule="auto"/>
        <w:jc w:val="center"/>
        <w:rPr>
          <w:rFonts w:ascii="Sakkal Majalla" w:eastAsia="Calibri" w:hAnsi="Sakkal Majalla" w:cs="PT Bold Heading"/>
          <w:sz w:val="52"/>
          <w:szCs w:val="52"/>
          <w:rtl/>
        </w:rPr>
      </w:pPr>
      <w:sdt>
        <w:sdtPr>
          <w:rPr>
            <w:rFonts w:ascii="Sakkal Majalla" w:eastAsia="Calibri" w:hAnsi="Sakkal Majalla" w:cs="PT Bold Heading"/>
            <w:b/>
            <w:bCs/>
            <w:sz w:val="48"/>
            <w:szCs w:val="48"/>
            <w:rtl/>
          </w:rPr>
          <w:alias w:val="العنوان"/>
          <w:tag w:val=""/>
          <w:id w:val="1039700869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27F6B" w:rsidRPr="00441505">
            <w:rPr>
              <w:rFonts w:ascii="Sakkal Majalla" w:eastAsia="Calibri" w:hAnsi="Sakkal Majalla" w:cs="PT Bold Heading" w:hint="cs"/>
              <w:b/>
              <w:bCs/>
              <w:sz w:val="48"/>
              <w:szCs w:val="48"/>
              <w:rtl/>
            </w:rPr>
            <w:t xml:space="preserve">الخطة </w:t>
          </w:r>
          <w:proofErr w:type="spellStart"/>
          <w:r w:rsidR="00627F6B" w:rsidRPr="00441505">
            <w:rPr>
              <w:rFonts w:ascii="Sakkal Majalla" w:eastAsia="Calibri" w:hAnsi="Sakkal Majalla" w:cs="PT Bold Heading" w:hint="cs"/>
              <w:b/>
              <w:bCs/>
              <w:sz w:val="48"/>
              <w:szCs w:val="48"/>
              <w:rtl/>
            </w:rPr>
            <w:t>الاستراتيجة</w:t>
          </w:r>
          <w:proofErr w:type="spellEnd"/>
          <w:r w:rsidR="00627F6B" w:rsidRPr="00441505">
            <w:rPr>
              <w:rFonts w:ascii="Sakkal Majalla" w:eastAsia="Calibri" w:hAnsi="Sakkal Majalla" w:cs="PT Bold Heading" w:hint="cs"/>
              <w:b/>
              <w:bCs/>
              <w:sz w:val="48"/>
              <w:szCs w:val="48"/>
              <w:rtl/>
            </w:rPr>
            <w:t xml:space="preserve"> لمدة 3 سنوات </w:t>
          </w:r>
          <w:r w:rsidR="00441505" w:rsidRPr="00441505">
            <w:rPr>
              <w:rFonts w:ascii="Sakkal Majalla" w:eastAsia="Calibri" w:hAnsi="Sakkal Majalla" w:cs="PT Bold Heading" w:hint="cs"/>
              <w:b/>
              <w:bCs/>
              <w:sz w:val="48"/>
              <w:szCs w:val="48"/>
              <w:rtl/>
            </w:rPr>
            <w:t>(2026-2028)</w:t>
          </w:r>
        </w:sdtContent>
      </w:sdt>
    </w:p>
    <w:p w:rsidR="00441505" w:rsidRDefault="002207A3" w:rsidP="002207A3">
      <w:pPr>
        <w:spacing w:after="200" w:line="276" w:lineRule="auto"/>
        <w:jc w:val="center"/>
        <w:rPr>
          <w:rFonts w:ascii="Verdana" w:eastAsia="Calibri" w:hAnsi="Verdana" w:cs="PT Bold Heading"/>
          <w:b/>
          <w:bCs/>
          <w:color w:val="C00000"/>
          <w:sz w:val="40"/>
          <w:szCs w:val="40"/>
          <w:u w:val="single"/>
          <w:shd w:val="clear" w:color="auto" w:fill="FFFFFF"/>
          <w:rtl/>
        </w:rPr>
      </w:pPr>
      <w:r>
        <w:rPr>
          <w:rFonts w:ascii="Verdana" w:eastAsia="Calibri" w:hAnsi="Verdana" w:cs="PT Bold Heading" w:hint="cs"/>
          <w:b/>
          <w:bCs/>
          <w:color w:val="C00000"/>
          <w:sz w:val="40"/>
          <w:szCs w:val="40"/>
          <w:u w:val="single"/>
          <w:shd w:val="clear" w:color="auto" w:fill="FFFFFF"/>
          <w:rtl/>
        </w:rPr>
        <w:t xml:space="preserve">  </w:t>
      </w:r>
      <w:r w:rsidR="00143B3A" w:rsidRPr="00143B3A">
        <w:rPr>
          <w:rFonts w:ascii="Verdana" w:eastAsia="Calibri" w:hAnsi="Verdana" w:cs="PT Bold Heading" w:hint="cs"/>
          <w:b/>
          <w:bCs/>
          <w:color w:val="C00000"/>
          <w:sz w:val="40"/>
          <w:szCs w:val="40"/>
          <w:u w:val="single"/>
          <w:shd w:val="clear" w:color="auto" w:fill="FFFFFF"/>
          <w:rtl/>
        </w:rPr>
        <w:t xml:space="preserve">جمعية </w:t>
      </w:r>
      <w:r w:rsidR="003C13B1">
        <w:rPr>
          <w:rFonts w:ascii="Verdana" w:eastAsia="Calibri" w:hAnsi="Verdana" w:cs="PT Bold Heading" w:hint="cs"/>
          <w:b/>
          <w:bCs/>
          <w:color w:val="C00000"/>
          <w:sz w:val="40"/>
          <w:szCs w:val="40"/>
          <w:u w:val="single"/>
          <w:shd w:val="clear" w:color="auto" w:fill="FFFFFF"/>
          <w:rtl/>
        </w:rPr>
        <w:t xml:space="preserve">الباحة الخضراء </w:t>
      </w:r>
      <w:r w:rsidR="00143B3A" w:rsidRPr="00143B3A">
        <w:rPr>
          <w:rFonts w:ascii="Verdana" w:eastAsia="Calibri" w:hAnsi="Verdana" w:cs="PT Bold Heading" w:hint="cs"/>
          <w:b/>
          <w:bCs/>
          <w:color w:val="C00000"/>
          <w:sz w:val="40"/>
          <w:szCs w:val="40"/>
          <w:u w:val="single"/>
          <w:shd w:val="clear" w:color="auto" w:fill="FFFFFF"/>
          <w:rtl/>
        </w:rPr>
        <w:t xml:space="preserve"> </w:t>
      </w:r>
    </w:p>
    <w:p w:rsidR="00441505" w:rsidRDefault="00441505" w:rsidP="002207A3">
      <w:pPr>
        <w:spacing w:after="200" w:line="276" w:lineRule="auto"/>
        <w:jc w:val="center"/>
        <w:rPr>
          <w:rFonts w:ascii="Verdana" w:eastAsia="Calibri" w:hAnsi="Verdana" w:cs="PT Bold Heading"/>
          <w:b/>
          <w:bCs/>
          <w:color w:val="C00000"/>
          <w:sz w:val="40"/>
          <w:szCs w:val="40"/>
          <w:u w:val="single"/>
          <w:shd w:val="clear" w:color="auto" w:fill="FFFFFF"/>
          <w:rtl/>
        </w:rPr>
      </w:pPr>
      <w:r>
        <w:rPr>
          <w:rFonts w:ascii="Verdana" w:eastAsia="Calibri" w:hAnsi="Verdana" w:cs="PT Bold Heading" w:hint="cs"/>
          <w:b/>
          <w:bCs/>
          <w:color w:val="C00000"/>
          <w:sz w:val="40"/>
          <w:szCs w:val="40"/>
          <w:u w:val="single"/>
          <w:shd w:val="clear" w:color="auto" w:fill="FFFFFF"/>
          <w:rtl/>
        </w:rPr>
        <w:t xml:space="preserve">المجال الزراعي </w:t>
      </w:r>
    </w:p>
    <w:p w:rsidR="00143B3A" w:rsidRPr="002207A3" w:rsidRDefault="00441505" w:rsidP="002207A3">
      <w:pPr>
        <w:spacing w:after="200" w:line="276" w:lineRule="auto"/>
        <w:jc w:val="center"/>
        <w:rPr>
          <w:rFonts w:ascii="Sakkal Majalla" w:eastAsia="Calibri" w:hAnsi="Sakkal Majalla" w:cs="PT Bold Heading"/>
          <w:sz w:val="52"/>
          <w:szCs w:val="52"/>
          <w:rtl/>
        </w:rPr>
      </w:pPr>
      <w:r>
        <w:rPr>
          <w:rFonts w:ascii="Verdana" w:eastAsia="Calibri" w:hAnsi="Verdana" w:cs="PT Bold Heading" w:hint="cs"/>
          <w:b/>
          <w:bCs/>
          <w:color w:val="C00000"/>
          <w:sz w:val="40"/>
          <w:szCs w:val="40"/>
          <w:u w:val="single"/>
          <w:shd w:val="clear" w:color="auto" w:fill="FFFFFF"/>
          <w:rtl/>
        </w:rPr>
        <w:t>الميزانية 90,000ريال</w:t>
      </w:r>
      <w:r w:rsidR="00143B3A" w:rsidRPr="00143B3A">
        <w:rPr>
          <w:rFonts w:ascii="Verdana" w:eastAsia="Calibri" w:hAnsi="Verdana" w:cs="PT Bold Heading" w:hint="cs"/>
          <w:b/>
          <w:bCs/>
          <w:color w:val="C00000"/>
          <w:sz w:val="40"/>
          <w:szCs w:val="40"/>
          <w:u w:val="single"/>
          <w:shd w:val="clear" w:color="auto" w:fill="FFFFFF"/>
          <w:rtl/>
        </w:rPr>
        <w:t xml:space="preserve"> </w:t>
      </w:r>
    </w:p>
    <w:p w:rsidR="00F708CE" w:rsidRPr="00F708CE" w:rsidRDefault="00F708CE" w:rsidP="00F708CE">
      <w:pPr>
        <w:spacing w:after="200" w:line="276" w:lineRule="auto"/>
        <w:jc w:val="center"/>
        <w:rPr>
          <w:rFonts w:ascii="Sakkal Majalla" w:eastAsia="Calibri" w:hAnsi="Sakkal Majalla" w:cs="PT Bold Heading"/>
          <w:sz w:val="52"/>
          <w:szCs w:val="52"/>
          <w:rtl/>
        </w:rPr>
      </w:pPr>
    </w:p>
    <w:p w:rsidR="003C13B1" w:rsidRDefault="003C13B1" w:rsidP="003C13B1">
      <w:pPr>
        <w:jc w:val="center"/>
        <w:rPr>
          <w:rFonts w:ascii="Sakkal Majalla" w:eastAsia="Calibri" w:hAnsi="Sakkal Majalla" w:cs="PT Bold Heading"/>
          <w:sz w:val="52"/>
          <w:szCs w:val="52"/>
          <w:rtl/>
        </w:rPr>
      </w:pPr>
    </w:p>
    <w:p w:rsidR="00F708CE" w:rsidRPr="00F708CE" w:rsidRDefault="00F708CE" w:rsidP="00441505">
      <w:pPr>
        <w:jc w:val="center"/>
        <w:rPr>
          <w:rFonts w:ascii="Calibri" w:eastAsia="Calibri" w:hAnsi="Calibri" w:cs="Arial"/>
          <w:sz w:val="24"/>
          <w:szCs w:val="24"/>
          <w:rtl/>
        </w:rPr>
      </w:pPr>
      <w:r w:rsidRPr="00F708CE">
        <w:rPr>
          <w:rFonts w:ascii="Calibri" w:eastAsia="Calibri" w:hAnsi="Calibri" w:cs="Arial"/>
          <w:sz w:val="24"/>
          <w:szCs w:val="24"/>
          <w:rtl/>
        </w:rPr>
        <w:t xml:space="preserve">تم الاعتماد من مجلس الإدارة بمحضر اجتماعه </w:t>
      </w:r>
      <w:r w:rsidRPr="00F708CE">
        <w:rPr>
          <w:rFonts w:ascii="Calibri" w:eastAsia="Calibri" w:hAnsi="Calibri" w:cs="Arial" w:hint="cs"/>
          <w:sz w:val="24"/>
          <w:szCs w:val="24"/>
          <w:rtl/>
        </w:rPr>
        <w:t>الأول</w:t>
      </w:r>
      <w:r w:rsidRPr="00F708CE">
        <w:rPr>
          <w:rFonts w:ascii="Calibri" w:eastAsia="Calibri" w:hAnsi="Calibri" w:cs="Arial"/>
          <w:sz w:val="24"/>
          <w:szCs w:val="24"/>
          <w:rtl/>
        </w:rPr>
        <w:t xml:space="preserve"> لعام </w:t>
      </w:r>
      <w:r w:rsidR="00B3688D">
        <w:rPr>
          <w:rFonts w:ascii="Calibri" w:eastAsia="Calibri" w:hAnsi="Calibri" w:cs="Arial" w:hint="cs"/>
          <w:sz w:val="24"/>
          <w:szCs w:val="24"/>
          <w:rtl/>
        </w:rPr>
        <w:t xml:space="preserve">الأول </w:t>
      </w:r>
      <w:r w:rsidR="003C13B1" w:rsidRPr="003C13B1">
        <w:rPr>
          <w:rFonts w:ascii="Calibri" w:eastAsia="Calibri" w:hAnsi="Calibri" w:cs="Arial"/>
          <w:sz w:val="24"/>
          <w:szCs w:val="24"/>
          <w:rtl/>
        </w:rPr>
        <w:t xml:space="preserve">  04 /  01/</w:t>
      </w:r>
      <w:r w:rsidR="00441505">
        <w:rPr>
          <w:rFonts w:ascii="Calibri" w:eastAsia="Calibri" w:hAnsi="Calibri" w:cs="Arial" w:hint="cs"/>
          <w:sz w:val="24"/>
          <w:szCs w:val="24"/>
          <w:rtl/>
        </w:rPr>
        <w:t>2026</w:t>
      </w:r>
      <w:r w:rsidR="003C13B1" w:rsidRPr="003C13B1">
        <w:rPr>
          <w:rFonts w:ascii="Calibri" w:eastAsia="Calibri" w:hAnsi="Calibri" w:cs="Arial"/>
          <w:sz w:val="24"/>
          <w:szCs w:val="24"/>
          <w:rtl/>
        </w:rPr>
        <w:t>م</w:t>
      </w:r>
      <w:r w:rsidR="00441505">
        <w:rPr>
          <w:rFonts w:ascii="Calibri" w:eastAsia="Calibri" w:hAnsi="Calibri" w:cs="Arial" w:hint="cs"/>
          <w:sz w:val="24"/>
          <w:szCs w:val="24"/>
          <w:rtl/>
        </w:rPr>
        <w:t xml:space="preserve"> </w:t>
      </w:r>
      <w:r w:rsidRPr="00F708CE">
        <w:rPr>
          <w:rFonts w:ascii="Calibri" w:eastAsia="Calibri" w:hAnsi="Calibri" w:cs="Arial"/>
          <w:sz w:val="24"/>
          <w:szCs w:val="24"/>
          <w:rtl/>
        </w:rPr>
        <w:t>الصادر برقم (</w:t>
      </w:r>
      <w:r w:rsidR="007459D4">
        <w:rPr>
          <w:rFonts w:ascii="Calibri" w:eastAsia="Calibri" w:hAnsi="Calibri" w:cs="Arial" w:hint="cs"/>
          <w:sz w:val="24"/>
          <w:szCs w:val="24"/>
          <w:rtl/>
        </w:rPr>
        <w:t>1</w:t>
      </w:r>
      <w:r w:rsidRPr="00F708CE">
        <w:rPr>
          <w:rFonts w:ascii="Calibri" w:eastAsia="Calibri" w:hAnsi="Calibri" w:cs="Arial"/>
          <w:sz w:val="24"/>
          <w:szCs w:val="24"/>
          <w:rtl/>
        </w:rPr>
        <w:t xml:space="preserve"> ) </w:t>
      </w:r>
    </w:p>
    <w:p w:rsidR="004C4155" w:rsidRDefault="004C4155">
      <w:pPr>
        <w:rPr>
          <w:rtl/>
        </w:rPr>
      </w:pPr>
    </w:p>
    <w:p w:rsidR="005636F8" w:rsidRDefault="005636F8">
      <w:pPr>
        <w:rPr>
          <w:rtl/>
        </w:rPr>
      </w:pPr>
    </w:p>
    <w:p w:rsidR="00C90BFD" w:rsidRDefault="00C90BFD">
      <w:pPr>
        <w:rPr>
          <w:rtl/>
        </w:rPr>
      </w:pPr>
    </w:p>
    <w:p w:rsidR="00C90BFD" w:rsidRDefault="00C90BFD">
      <w:pPr>
        <w:rPr>
          <w:rtl/>
        </w:rPr>
      </w:pPr>
    </w:p>
    <w:p w:rsidR="00C90BFD" w:rsidRDefault="00C90BFD">
      <w:pPr>
        <w:rPr>
          <w:rtl/>
        </w:rPr>
      </w:pPr>
    </w:p>
    <w:p w:rsidR="00C90BFD" w:rsidRDefault="00C90BFD">
      <w:pPr>
        <w:rPr>
          <w:rtl/>
        </w:rPr>
      </w:pPr>
    </w:p>
    <w:p w:rsidR="00441505" w:rsidRDefault="00B43A56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B43A56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1-</w:t>
      </w:r>
      <w:r w:rsidR="00441505" w:rsidRPr="00B43A56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الرؤية</w:t>
      </w:r>
      <w:r w:rsidR="00441505" w:rsidRPr="00B43A56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="00441505" w:rsidRPr="00B43A56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والرسالة</w:t>
      </w:r>
      <w:r w:rsidR="00441505" w:rsidRPr="00B43A56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="00441505" w:rsidRPr="00B43A56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والقيم</w:t>
      </w:r>
    </w:p>
    <w:p w:rsidR="00441505" w:rsidRDefault="0044150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الرؤية</w:t>
      </w:r>
      <w:r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: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الريادة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في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تحقيق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استدامة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بيئية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ذكية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ونموذج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يحتذى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به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في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مكافحة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التصحر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وتنمية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الغطاء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النباتي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بمنطقة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الباحة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22025B" w:rsidRDefault="0044150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الرسالة</w:t>
      </w:r>
      <w:r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: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حماية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وتنمية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البيئة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الطبيعية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في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الباحة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عبر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توظيف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الحلول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الرقمية،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وتفعيل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الشراكات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الحكومية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والمجتمعية،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وتأهيل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الفرق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التطوعية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لرفع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جودة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الحياة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>.</w:t>
      </w:r>
      <w:r w:rsidR="00BA15B4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ab/>
      </w:r>
    </w:p>
    <w:p w:rsidR="00051797" w:rsidRDefault="0044150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القيم</w:t>
      </w:r>
      <w:r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: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الاستدامة،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الابتكار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الرقمي،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المسؤولية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البيئية،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العمل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الجماعي،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الشفافية</w:t>
      </w:r>
      <w:r w:rsidRPr="00441505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441505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والنزاهة</w:t>
      </w:r>
      <w:r w:rsidR="00B43A5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B43A56" w:rsidRDefault="00B43A56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B43A56" w:rsidRDefault="00B43A56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B43A56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2-الأهداف</w:t>
      </w:r>
      <w:r w:rsidRPr="00B43A56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Pr="00B43A56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الاستراتيجية</w:t>
      </w:r>
      <w:r w:rsidRPr="00B43A56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Pr="00B43A56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العامة</w:t>
      </w:r>
    </w:p>
    <w:p w:rsidR="00B43A56" w:rsidRPr="000805C0" w:rsidRDefault="00B43A5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زيادة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الرقعة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الخضراء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إعادة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تأهيل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الغابات،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الأودية،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والمنتزهات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البرية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بالمنطقة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بزراعة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الشتلات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المحلية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(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مثل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العرعر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والطلح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).</w:t>
      </w:r>
    </w:p>
    <w:p w:rsidR="000805C0" w:rsidRDefault="00B43A56" w:rsidP="00A72ED3">
      <w:pPr>
        <w:pStyle w:val="a7"/>
        <w:numPr>
          <w:ilvl w:val="0"/>
          <w:numId w:val="2"/>
        </w:numPr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التحول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إلى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التشجير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الذكي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:</w:t>
      </w:r>
      <w:r w:rsidRPr="000805C0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تحويل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المبادرات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البيئية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التقليدية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إلى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مشاريع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رقمية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قائمة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على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البيانات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لتتبع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نمو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الأشجار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وقياس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الأثر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0805C0" w:rsidRDefault="00B43A56" w:rsidP="00A72ED3">
      <w:pPr>
        <w:pStyle w:val="a7"/>
        <w:numPr>
          <w:ilvl w:val="0"/>
          <w:numId w:val="2"/>
        </w:numPr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نشر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الوعي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المجتمعي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:</w:t>
      </w:r>
      <w:r w:rsidRPr="000805C0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تعزيز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ثقافة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المسطحات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الخضراء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والحد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من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التلوث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والممارسات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الخاطئة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مثل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الاحتطاب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الجائر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0805C0" w:rsidRPr="000805C0" w:rsidRDefault="00B43A56" w:rsidP="00A72ED3">
      <w:pPr>
        <w:pStyle w:val="a7"/>
        <w:numPr>
          <w:ilvl w:val="0"/>
          <w:numId w:val="2"/>
        </w:numPr>
        <w:rPr>
          <w:rFonts w:ascii="Calibri" w:eastAsia="Calibri" w:hAnsi="Calibri" w:cs="Arial"/>
          <w:color w:val="385623"/>
          <w:kern w:val="2"/>
          <w:sz w:val="32"/>
          <w:szCs w:val="32"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بناء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شراكات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مستدامة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تفعيل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العمل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التكاملي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مع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أمانة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منطقة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الباحة،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وزارة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البيئة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والمياه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والزراعة،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والمركز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الوطني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لتنمية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الغطاء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النباتي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B43A56" w:rsidRPr="000805C0" w:rsidRDefault="00B43A56" w:rsidP="00A72ED3">
      <w:pPr>
        <w:pStyle w:val="a7"/>
        <w:numPr>
          <w:ilvl w:val="0"/>
          <w:numId w:val="2"/>
        </w:numPr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تمكين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العمل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>التطوعي</w:t>
      </w:r>
      <w:r w:rsidRPr="000805C0">
        <w:rPr>
          <w:rFonts w:ascii="Calibri" w:eastAsia="Calibri" w:hAnsi="Calibri" w:cs="Arial"/>
          <w:b/>
          <w:bCs/>
          <w:color w:val="BDD6EE" w:themeColor="accent1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استقطاب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وتدريب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المتطوعين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والمتطوعات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لقيادة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حملات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الزراعة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الميدانية</w:t>
      </w:r>
      <w:r w:rsidRPr="000805C0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B43A56" w:rsidRDefault="00B43A56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22025B" w:rsidRDefault="0022025B" w:rsidP="00BA15B4">
      <w:pPr>
        <w:jc w:val="center"/>
        <w:rPr>
          <w:rFonts w:ascii="Calibri" w:eastAsia="Calibri" w:hAnsi="Calibri" w:cs="Arial"/>
          <w:b/>
          <w:bCs/>
          <w:strike/>
          <w:color w:val="385623"/>
          <w:kern w:val="2"/>
          <w:sz w:val="32"/>
          <w:szCs w:val="32"/>
          <w:rtl/>
          <w14:ligatures w14:val="standardContextual"/>
        </w:rPr>
      </w:pPr>
    </w:p>
    <w:p w:rsidR="00B43A56" w:rsidRPr="000805C0" w:rsidRDefault="002510D9" w:rsidP="00BA15B4">
      <w:pPr>
        <w:jc w:val="center"/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</w:pPr>
      <w:r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3</w:t>
      </w:r>
      <w:r w:rsidR="000805C0"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-</w:t>
      </w:r>
      <w:r w:rsidR="00B43A56"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البرامج</w:t>
      </w:r>
      <w:r w:rsidR="00B43A56"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="00B43A56"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والمبادرات</w:t>
      </w:r>
      <w:r w:rsidR="00B43A56"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="00B43A56"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التشغيلية</w:t>
      </w:r>
    </w:p>
    <w:p w:rsidR="00B43A56" w:rsidRPr="000805C0" w:rsidRDefault="00B43A5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مبادرة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زراعة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وتوثيق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الشتلات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الذكية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استهداف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زراعة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الشتلات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بمنظومة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رقمية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متكاملة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تتيح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متابعة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نموها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بدقة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>.</w:t>
      </w:r>
    </w:p>
    <w:p w:rsidR="00B43A56" w:rsidRPr="000805C0" w:rsidRDefault="00B43A5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حملة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"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إرث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الباحة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الخضراء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":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بالشراكة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مع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الأمانة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والجهات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الحكومية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لزراعة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proofErr w:type="spellStart"/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المماشي</w:t>
      </w:r>
      <w:proofErr w:type="spellEnd"/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،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الميادين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العامة،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والحدائق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لرفع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جودة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الحياة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>.</w:t>
      </w:r>
    </w:p>
    <w:p w:rsidR="00B43A56" w:rsidRPr="000805C0" w:rsidRDefault="00B43A5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lastRenderedPageBreak/>
        <w:t>برنامج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إحياء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المتنزهات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والأودية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إعادة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تأهيل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الغابات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الطبيعية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المتضررة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لدعم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الميزة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النسبية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والسياحية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للمنطقة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>.</w:t>
      </w:r>
    </w:p>
    <w:p w:rsidR="00B43A56" w:rsidRPr="000805C0" w:rsidRDefault="00B43A56" w:rsidP="00A72ED3">
      <w:pPr>
        <w:pStyle w:val="a7"/>
        <w:numPr>
          <w:ilvl w:val="0"/>
          <w:numId w:val="2"/>
        </w:numPr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تفعيل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أسبوع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>البيئة</w:t>
      </w:r>
      <w:r w:rsidRPr="000805C0">
        <w:rPr>
          <w:rFonts w:ascii="Calibri" w:eastAsia="Calibri" w:hAnsi="Calibri" w:cs="Arial"/>
          <w:b/>
          <w:bCs/>
          <w:color w:val="B4C6E7" w:themeColor="accent5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إقامة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المعارض،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الفعاليات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التوعوية،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وورش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العمل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="000805C0"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 xml:space="preserve">   </w:t>
      </w:r>
      <w:r w:rsidR="002876B8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 xml:space="preserve">  </w:t>
      </w:r>
      <w:bookmarkStart w:id="0" w:name="_GoBack"/>
      <w:bookmarkEnd w:id="0"/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الموجهة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للمجتمع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0805C0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والمدارس</w:t>
      </w:r>
      <w:r w:rsidRPr="000805C0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>.</w:t>
      </w:r>
    </w:p>
    <w:p w:rsidR="000805C0" w:rsidRDefault="000805C0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B43A56" w:rsidRPr="00EA6A01" w:rsidRDefault="000805C0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4- </w:t>
      </w:r>
      <w:r w:rsidR="00B43A56"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مؤشرات</w:t>
      </w:r>
      <w:r w:rsidR="00B43A56"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="00B43A56"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قياس</w:t>
      </w:r>
      <w:r w:rsidR="00B43A56"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</w:t>
      </w:r>
      <w:r w:rsidR="00B43A56" w:rsidRPr="000805C0">
        <w:rPr>
          <w:rFonts w:ascii="Calibri" w:eastAsia="Calibri" w:hAnsi="Calibri" w:cs="Arial" w:hint="cs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الأداء</w:t>
      </w:r>
      <w:r w:rsidR="00B43A56"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 xml:space="preserve"> (</w:t>
      </w:r>
      <w:r w:rsidR="00B43A56"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14:ligatures w14:val="standardContextual"/>
        </w:rPr>
        <w:t>KPIs</w:t>
      </w:r>
      <w:r w:rsidR="00B43A56" w:rsidRPr="000805C0">
        <w:rPr>
          <w:rFonts w:ascii="Calibri" w:eastAsia="Calibri" w:hAnsi="Calibri" w:cs="Arial"/>
          <w:b/>
          <w:bCs/>
          <w:color w:val="A8D08D" w:themeColor="accent6" w:themeTint="99"/>
          <w:kern w:val="2"/>
          <w:sz w:val="32"/>
          <w:szCs w:val="32"/>
          <w:rtl/>
          <w14:ligatures w14:val="standardContextual"/>
        </w:rPr>
        <w:t>)</w:t>
      </w:r>
    </w:p>
    <w:p w:rsidR="00B43A56" w:rsidRPr="00DC7F16" w:rsidRDefault="00B43A56" w:rsidP="00A72ED3">
      <w:pPr>
        <w:pStyle w:val="a7"/>
        <w:numPr>
          <w:ilvl w:val="0"/>
          <w:numId w:val="2"/>
        </w:numPr>
        <w:jc w:val="both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عدد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الشتلات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والأشجار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المحلية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المزروعة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سنوياً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>.</w:t>
      </w:r>
    </w:p>
    <w:p w:rsidR="00B43A56" w:rsidRPr="00DC7F16" w:rsidRDefault="00B43A56" w:rsidP="00A72ED3">
      <w:pPr>
        <w:pStyle w:val="a7"/>
        <w:numPr>
          <w:ilvl w:val="0"/>
          <w:numId w:val="2"/>
        </w:numPr>
        <w:jc w:val="both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نسبة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المبادرات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البيئية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المسجلة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رقمياً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عبر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منصات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التشجير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الذكي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>.</w:t>
      </w:r>
    </w:p>
    <w:p w:rsidR="00B43A56" w:rsidRPr="00DC7F16" w:rsidRDefault="00B43A56" w:rsidP="00A72ED3">
      <w:pPr>
        <w:pStyle w:val="a7"/>
        <w:numPr>
          <w:ilvl w:val="0"/>
          <w:numId w:val="2"/>
        </w:numPr>
        <w:jc w:val="both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عدد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الساعات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التطوعية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الإجمالية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وعدد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المتطوعين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المشاركين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>.</w:t>
      </w:r>
    </w:p>
    <w:p w:rsidR="00B43A56" w:rsidRPr="00DC7F16" w:rsidRDefault="00B43A56" w:rsidP="00A72ED3">
      <w:pPr>
        <w:pStyle w:val="a7"/>
        <w:numPr>
          <w:ilvl w:val="0"/>
          <w:numId w:val="2"/>
        </w:numPr>
        <w:jc w:val="both"/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عدد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مذكرات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التفاهم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المفعلة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مع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القطاعين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الحكومي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والخاص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kern w:val="2"/>
          <w:sz w:val="32"/>
          <w:szCs w:val="32"/>
          <w:rtl/>
          <w14:ligatures w14:val="standardContextual"/>
        </w:rPr>
        <w:t>بنجاح</w:t>
      </w:r>
      <w:r w:rsidRPr="00DC7F16">
        <w:rPr>
          <w:rFonts w:ascii="Calibri" w:eastAsia="Calibri" w:hAnsi="Calibri" w:cs="Arial"/>
          <w:b/>
          <w:bCs/>
          <w:kern w:val="2"/>
          <w:sz w:val="32"/>
          <w:szCs w:val="32"/>
          <w:rtl/>
          <w14:ligatures w14:val="standardContextual"/>
        </w:rPr>
        <w:t>.</w:t>
      </w:r>
    </w:p>
    <w:p w:rsidR="00B43A56" w:rsidRPr="00EA6A01" w:rsidRDefault="00B43A56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EA6A01" w:rsidRDefault="00EA6A01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Default="00132D55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DC7F16" w:rsidRDefault="00DC7F16" w:rsidP="00132D55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DC7F16" w:rsidRDefault="00DC7F16" w:rsidP="00132D55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DC7F16" w:rsidRDefault="00DC7F16" w:rsidP="00132D55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DC7F16" w:rsidRDefault="00DC7F16" w:rsidP="00132D55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132D55" w:rsidRPr="00DC7F16" w:rsidRDefault="00132D55" w:rsidP="00132D55">
      <w:pPr>
        <w:jc w:val="center"/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lastRenderedPageBreak/>
        <w:t>تتوزع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محاور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الخطة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وميزانيتها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السنوية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بالتفصيل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على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النحو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التالي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:</w:t>
      </w:r>
    </w:p>
    <w:p w:rsidR="00132D55" w:rsidRPr="00DC7F16" w:rsidRDefault="00132D55" w:rsidP="00132D55">
      <w:pPr>
        <w:jc w:val="center"/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1- هيكل الميزانية والمستهدف السنوي (جدول زمني)</w:t>
      </w:r>
    </w:p>
    <w:tbl>
      <w:tblPr>
        <w:tblStyle w:val="a8"/>
        <w:tblpPr w:leftFromText="180" w:rightFromText="180" w:vertAnchor="text" w:horzAnchor="margin" w:tblpY="436"/>
        <w:bidiVisual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132D55" w:rsidTr="00132D55">
        <w:tc>
          <w:tcPr>
            <w:tcW w:w="2130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السنة</w:t>
            </w:r>
          </w:p>
        </w:tc>
        <w:tc>
          <w:tcPr>
            <w:tcW w:w="2130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المستهدف العددي للزراعة</w:t>
            </w:r>
          </w:p>
        </w:tc>
        <w:tc>
          <w:tcPr>
            <w:tcW w:w="2131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التكلفة السنوية المقدرة</w:t>
            </w:r>
          </w:p>
        </w:tc>
        <w:tc>
          <w:tcPr>
            <w:tcW w:w="2131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التركيز الاستراتيجي الرئيسي</w:t>
            </w:r>
          </w:p>
        </w:tc>
      </w:tr>
      <w:tr w:rsidR="00132D55" w:rsidTr="00132D55">
        <w:tc>
          <w:tcPr>
            <w:tcW w:w="2130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الاولى</w:t>
            </w:r>
          </w:p>
        </w:tc>
        <w:tc>
          <w:tcPr>
            <w:tcW w:w="2130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30,000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شتلة ذكية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30,000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ريال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 xml:space="preserve">التأسيس الرقمي حصر المواقع 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والشركات الحيوية</w:t>
            </w:r>
          </w:p>
        </w:tc>
      </w:tr>
      <w:tr w:rsidR="00132D55" w:rsidTr="00132D55">
        <w:tc>
          <w:tcPr>
            <w:tcW w:w="2130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الثانية</w:t>
            </w:r>
          </w:p>
        </w:tc>
        <w:tc>
          <w:tcPr>
            <w:tcW w:w="2130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40,000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شتلة ذكية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30,000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ريال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التوسع الميداني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 xml:space="preserve">احياء الغابات 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التطوع المكثف</w:t>
            </w:r>
          </w:p>
        </w:tc>
      </w:tr>
      <w:tr w:rsidR="00132D55" w:rsidTr="00132D55">
        <w:tc>
          <w:tcPr>
            <w:tcW w:w="2130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الثالثة</w:t>
            </w:r>
          </w:p>
        </w:tc>
        <w:tc>
          <w:tcPr>
            <w:tcW w:w="2130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30,000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شتلة ذكية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30,000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ريال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 xml:space="preserve">الاستدامة 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قياس الاثر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 xml:space="preserve"> البيئي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حملات جودة الحياة</w:t>
            </w:r>
          </w:p>
        </w:tc>
      </w:tr>
      <w:tr w:rsidR="00132D55" w:rsidTr="00132D55">
        <w:tc>
          <w:tcPr>
            <w:tcW w:w="2130" w:type="dxa"/>
          </w:tcPr>
          <w:p w:rsidR="00132D55" w:rsidRPr="00DC7F16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</w:pPr>
            <w:r w:rsidRPr="00DC7F16">
              <w:rPr>
                <w:rFonts w:ascii="Calibri" w:eastAsia="Calibri" w:hAnsi="Calibri" w:cs="Arial" w:hint="cs"/>
                <w:b/>
                <w:bCs/>
                <w:color w:val="BDD6EE" w:themeColor="accent1" w:themeTint="66"/>
                <w:kern w:val="2"/>
                <w:sz w:val="32"/>
                <w:szCs w:val="32"/>
                <w:rtl/>
                <w14:ligatures w14:val="standardContextual"/>
              </w:rPr>
              <w:t>الاجمالي</w:t>
            </w:r>
          </w:p>
        </w:tc>
        <w:tc>
          <w:tcPr>
            <w:tcW w:w="2130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100,000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شتلة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90,000</w:t>
            </w:r>
          </w:p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ريال</w:t>
            </w:r>
          </w:p>
        </w:tc>
        <w:tc>
          <w:tcPr>
            <w:tcW w:w="2131" w:type="dxa"/>
          </w:tcPr>
          <w:p w:rsidR="00132D55" w:rsidRDefault="00132D55" w:rsidP="00132D55">
            <w:pPr>
              <w:jc w:val="center"/>
              <w:rPr>
                <w:rFonts w:ascii="Calibri" w:eastAsia="Calibri" w:hAnsi="Calibri" w:cs="Arial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Calibri" w:eastAsia="Calibri" w:hAnsi="Calibri" w:cs="Arial" w:hint="cs"/>
                <w:b/>
                <w:bCs/>
                <w:color w:val="385623"/>
                <w:kern w:val="2"/>
                <w:sz w:val="32"/>
                <w:szCs w:val="32"/>
                <w:rtl/>
                <w14:ligatures w14:val="standardContextual"/>
              </w:rPr>
              <w:t>تحقيق الاثر المستدام لرؤية الباحة الخضراء</w:t>
            </w:r>
          </w:p>
        </w:tc>
      </w:tr>
    </w:tbl>
    <w:p w:rsidR="00EA6A01" w:rsidRDefault="00EA6A01" w:rsidP="00BA15B4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AE4A66" w:rsidRPr="00DC7F16" w:rsidRDefault="00AE4A66" w:rsidP="00BA15B4">
      <w:pPr>
        <w:jc w:val="center"/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2- تفصيل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المسارات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والمبادرات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التنفيذية</w:t>
      </w:r>
    </w:p>
    <w:p w:rsidR="00AE4A66" w:rsidRPr="00DC7F16" w:rsidRDefault="00AE4A66" w:rsidP="00DC7F16">
      <w:pPr>
        <w:pStyle w:val="a7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المسار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الأول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البنية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التحتية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والتشجير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الذكي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(٣٥,٠٠٠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)</w:t>
      </w:r>
    </w:p>
    <w:p w:rsidR="00AE4A66" w:rsidRPr="00DC7F16" w:rsidRDefault="00AE4A6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تطوير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نظام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تتبع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الشتلات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(١٥,٠٠٠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):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إنشاء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قاعدة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بيانات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رقمية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مربوطة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بنظام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خرائط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(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14:ligatures w14:val="standardContextual"/>
        </w:rPr>
        <w:t>GIS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)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لتحديد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مواقع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زراعة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الـ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١٠٠,٠٠٠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شتلة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ومتابعة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مؤشرات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نموها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ومعدلات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ريها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رقمياً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AE4A66" w:rsidRPr="00DC7F16" w:rsidRDefault="00AE4A6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تأمين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الشتلات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المحلية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(٢٠,٠٠٠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):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دعم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مشاتل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الجمعية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أو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الشراء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التعاوني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لشتلات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محلية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ملائمة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لطبيعة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الباحة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(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كالعرعر،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السدر،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والطلح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)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لضمان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قلة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استهلاك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المياه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ونسب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نجاح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نمو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عالية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AE4A66" w:rsidRDefault="00AE4A66" w:rsidP="00AE4A66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المسار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الثاني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مبادرات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التشجير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والمشاركة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المجتمعية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(٣٠,٠٠0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)</w:t>
      </w:r>
    </w:p>
    <w:p w:rsidR="00AE4A66" w:rsidRPr="00DC7F16" w:rsidRDefault="00AE4A6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kern w:val="2"/>
          <w:sz w:val="32"/>
          <w:szCs w:val="32"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حملة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"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إرث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الباحة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الخضراء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"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الميدانية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(١٥,٠٠٠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):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تنفيذ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حملات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تشجير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proofErr w:type="spellStart"/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المماشي</w:t>
      </w:r>
      <w:proofErr w:type="spellEnd"/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،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الحدائق،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والميادين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العامة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بالتنسيق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مع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أمانة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الباحة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لرفع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مؤشرات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جودة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الحياة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kern w:val="2"/>
          <w:sz w:val="32"/>
          <w:szCs w:val="32"/>
          <w:rtl/>
          <w14:ligatures w14:val="standardContextual"/>
        </w:rPr>
        <w:t>بالمنطقة</w:t>
      </w:r>
      <w:r w:rsidRPr="00DC7F16">
        <w:rPr>
          <w:rFonts w:ascii="Calibri" w:eastAsia="Calibri" w:hAnsi="Calibri" w:cs="Arial"/>
          <w:kern w:val="2"/>
          <w:sz w:val="32"/>
          <w:szCs w:val="32"/>
          <w:rtl/>
          <w14:ligatures w14:val="standardContextual"/>
        </w:rPr>
        <w:t>.</w:t>
      </w:r>
    </w:p>
    <w:p w:rsidR="00AE4A66" w:rsidRPr="00DC7F16" w:rsidRDefault="00AE4A6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lastRenderedPageBreak/>
        <w:t>برامج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التوعية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وأسبوع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البيئة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(١٥,٠٠٠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):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تنظيم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حملات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توعوية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دورية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في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المدارس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والمنتزهات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للحد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من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التلوث،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التوعية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بأضرار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الممارسات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السلبية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كـ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الاحتطاب،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ونشر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ثقافة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الحفاظ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على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الغطاء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النباتي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AE4A66" w:rsidRPr="00DC7F16" w:rsidRDefault="00AE4A66" w:rsidP="00BA15B4">
      <w:pPr>
        <w:jc w:val="center"/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المسار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الثالث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التمكين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والمصروفات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التشغيلية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(٢٥,٠٠٠ </w:t>
      </w:r>
      <w:r w:rsidRPr="00DC7F16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)</w:t>
      </w:r>
    </w:p>
    <w:p w:rsidR="00AE4A66" w:rsidRPr="00DC7F16" w:rsidRDefault="00AE4A6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إدارة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وتأهيل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الفرق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التطوعية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(١٠,٠٠٠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):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استقطاب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المتطوعين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عبر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منصة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العمل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التطوعي،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وتجهيزهم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بأدوات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الزراعة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والسلامة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الميدانية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لإنجاز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مستهدف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الـ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١٠٠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ألف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شتلة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AE4A66" w:rsidRPr="00DC7F16" w:rsidRDefault="00AE4A66" w:rsidP="00A72ED3">
      <w:pPr>
        <w:pStyle w:val="a7"/>
        <w:numPr>
          <w:ilvl w:val="0"/>
          <w:numId w:val="2"/>
        </w:num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  <w:proofErr w:type="spellStart"/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الحوكمة</w:t>
      </w:r>
      <w:proofErr w:type="spellEnd"/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والمصروفات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الإدارية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 (١٥,٠٠٠ </w:t>
      </w:r>
      <w:r w:rsidRPr="00DC7F16">
        <w:rPr>
          <w:rFonts w:ascii="Calibri" w:eastAsia="Calibri" w:hAnsi="Calibri" w:cs="Arial" w:hint="cs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>ريال</w:t>
      </w:r>
      <w:r w:rsidRPr="00DC7F16">
        <w:rPr>
          <w:rFonts w:ascii="Calibri" w:eastAsia="Calibri" w:hAnsi="Calibri" w:cs="Arial"/>
          <w:b/>
          <w:bCs/>
          <w:color w:val="D9E2F3" w:themeColor="accent5" w:themeTint="33"/>
          <w:kern w:val="2"/>
          <w:sz w:val="32"/>
          <w:szCs w:val="32"/>
          <w:rtl/>
          <w14:ligatures w14:val="standardContextual"/>
        </w:rPr>
        <w:t xml:space="preserve">):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تغطية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تكاليف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الاتصال،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التقارير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الدورية،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تفعيل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الشراكات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مع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وزارة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البيئة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والمركز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الوطني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لتنمية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الغطاء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النباتي،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وإصدار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شهادات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شكر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للمانحين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color w:val="385623"/>
          <w:kern w:val="2"/>
          <w:sz w:val="32"/>
          <w:szCs w:val="32"/>
          <w:rtl/>
          <w14:ligatures w14:val="standardContextual"/>
        </w:rPr>
        <w:t>والشركاء</w:t>
      </w:r>
      <w:r w:rsidRPr="00DC7F16">
        <w:rPr>
          <w:rFonts w:ascii="Calibri" w:eastAsia="Calibri" w:hAnsi="Calibri" w:cs="Arial"/>
          <w:color w:val="385623"/>
          <w:kern w:val="2"/>
          <w:sz w:val="32"/>
          <w:szCs w:val="32"/>
          <w:rtl/>
          <w14:ligatures w14:val="standardContextual"/>
        </w:rPr>
        <w:t>.</w:t>
      </w:r>
      <w:r w:rsidRPr="00AE4A66">
        <w:rPr>
          <w:rFonts w:hint="cs"/>
          <w:rtl/>
        </w:rPr>
        <w:t xml:space="preserve"> </w:t>
      </w:r>
    </w:p>
    <w:p w:rsidR="00AE4A66" w:rsidRPr="00AE4A66" w:rsidRDefault="00AE4A66" w:rsidP="00AE4A66">
      <w:pPr>
        <w:ind w:left="360"/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</w:p>
    <w:p w:rsidR="00AE4A66" w:rsidRDefault="00AE4A66" w:rsidP="002510D9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مؤشرات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قياس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الأداء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DC7F16">
        <w:rPr>
          <w:rFonts w:ascii="Calibri" w:eastAsia="Calibri" w:hAnsi="Calibri" w:cs="Arial" w:hint="cs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الرئيسية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 xml:space="preserve"> (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14:ligatures w14:val="standardContextual"/>
        </w:rPr>
        <w:t>KPIs</w:t>
      </w:r>
      <w:r w:rsidRPr="00DC7F16">
        <w:rPr>
          <w:rFonts w:ascii="Calibri" w:eastAsia="Calibri" w:hAnsi="Calibri" w:cs="Arial"/>
          <w:b/>
          <w:bCs/>
          <w:color w:val="C5E0B3" w:themeColor="accent6" w:themeTint="66"/>
          <w:kern w:val="2"/>
          <w:sz w:val="32"/>
          <w:szCs w:val="32"/>
          <w:rtl/>
          <w14:ligatures w14:val="standardContextual"/>
        </w:rPr>
        <w:t>)</w:t>
      </w:r>
    </w:p>
    <w:p w:rsidR="00AE4A66" w:rsidRDefault="00AE4A66" w:rsidP="00AE4A66">
      <w:pPr>
        <w:ind w:left="360"/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AE4A66" w:rsidRDefault="00AE4A66" w:rsidP="00AE4A66">
      <w:pPr>
        <w:ind w:left="360"/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مؤشر</w:t>
      </w:r>
      <w:r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الإنتاجية</w:t>
      </w:r>
      <w:r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نسبة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إنجاز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زراعة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الـ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١٠٠,٠٠٠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شتلة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ذكية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بنهاية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العام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الثالث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AE4A66" w:rsidRDefault="00AE4A66" w:rsidP="00AE4A66">
      <w:pPr>
        <w:ind w:left="360"/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مؤشر</w:t>
      </w:r>
      <w:r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الكفاءة</w:t>
      </w:r>
      <w:r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الرقمية</w:t>
      </w:r>
      <w:r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عدد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الأشجار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المسجلة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والمحدثة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بياناتها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دورياً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على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المنصة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الرقمية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للجمعية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AE4A66" w:rsidRDefault="002510D9" w:rsidP="002510D9">
      <w:pPr>
        <w:ind w:left="360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  <w:r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مؤشر</w:t>
      </w:r>
      <w:r w:rsidR="00AE4A66"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الأثر</w:t>
      </w:r>
      <w:r w:rsidR="00AE4A66"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المجتمعي</w:t>
      </w:r>
      <w:r w:rsidR="00AE4A66"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: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عدد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المتطوعين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المشاركين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وإجمالي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الساعات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التطوعية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الموثقة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="00AE4A66"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رسمياً</w:t>
      </w:r>
      <w:r w:rsidR="00AE4A66"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B43A56" w:rsidRPr="00AE4A66" w:rsidRDefault="00AE4A66" w:rsidP="002510D9">
      <w:pPr>
        <w:ind w:left="360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  <w:r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مؤشر</w:t>
      </w:r>
      <w:r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 </w:t>
      </w:r>
      <w:r w:rsidRPr="002510D9">
        <w:rPr>
          <w:rFonts w:ascii="Calibri" w:eastAsia="Calibri" w:hAnsi="Calibri" w:cs="Arial" w:hint="cs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>التكامل</w:t>
      </w:r>
      <w:r w:rsidRPr="002510D9">
        <w:rPr>
          <w:rFonts w:ascii="Calibri" w:eastAsia="Calibri" w:hAnsi="Calibri" w:cs="Arial"/>
          <w:b/>
          <w:bCs/>
          <w:color w:val="F7CAAC" w:themeColor="accent2" w:themeTint="66"/>
          <w:kern w:val="2"/>
          <w:sz w:val="32"/>
          <w:szCs w:val="32"/>
          <w:rtl/>
          <w14:ligatures w14:val="standardContextual"/>
        </w:rPr>
        <w:t xml:space="preserve">: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عدد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المواقع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والميادين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التي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تمت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إعادة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تأهيلها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وزراعتها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بالتعاون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مع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الجهات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 xml:space="preserve"> </w:t>
      </w:r>
      <w:r w:rsidRPr="00AE4A66">
        <w:rPr>
          <w:rFonts w:ascii="Calibri" w:eastAsia="Calibri" w:hAnsi="Calibri" w:cs="Arial" w:hint="cs"/>
          <w:b/>
          <w:bCs/>
          <w:color w:val="385623"/>
          <w:kern w:val="2"/>
          <w:sz w:val="32"/>
          <w:szCs w:val="32"/>
          <w:rtl/>
          <w14:ligatures w14:val="standardContextual"/>
        </w:rPr>
        <w:t>الشريكة</w:t>
      </w:r>
      <w:r w:rsidRPr="00AE4A66"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  <w:t>.</w:t>
      </w:r>
    </w:p>
    <w:p w:rsidR="00AE4A66" w:rsidRDefault="00AE4A66" w:rsidP="00AE4A66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p w:rsidR="00AE4A66" w:rsidRPr="00AE4A66" w:rsidRDefault="00AE4A66" w:rsidP="00AE4A66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14:ligatures w14:val="standardContextual"/>
        </w:rPr>
      </w:pPr>
    </w:p>
    <w:p w:rsidR="00AE4A66" w:rsidRPr="00AE4A66" w:rsidRDefault="00AE4A66" w:rsidP="00AE4A66">
      <w:pPr>
        <w:jc w:val="center"/>
        <w:rPr>
          <w:rFonts w:ascii="Calibri" w:eastAsia="Calibri" w:hAnsi="Calibri" w:cs="Arial"/>
          <w:b/>
          <w:bCs/>
          <w:color w:val="385623"/>
          <w:kern w:val="2"/>
          <w:sz w:val="32"/>
          <w:szCs w:val="32"/>
          <w:rtl/>
          <w14:ligatures w14:val="standardContextual"/>
        </w:rPr>
      </w:pPr>
    </w:p>
    <w:sectPr w:rsidR="00AE4A66" w:rsidRPr="00AE4A66" w:rsidSect="00203A48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EE8" w:rsidRDefault="005B4EE8" w:rsidP="001E5AB9">
      <w:pPr>
        <w:spacing w:after="0" w:line="240" w:lineRule="auto"/>
      </w:pPr>
      <w:r>
        <w:separator/>
      </w:r>
    </w:p>
  </w:endnote>
  <w:endnote w:type="continuationSeparator" w:id="0">
    <w:p w:rsidR="005B4EE8" w:rsidRDefault="005B4EE8" w:rsidP="001E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eINNormal">
    <w:altName w:val="Arial"/>
    <w:charset w:val="00"/>
    <w:family w:val="auto"/>
    <w:pitch w:val="variable"/>
    <w:sig w:usb0="00000000" w:usb1="00000000" w:usb2="00000000" w:usb3="00000000" w:csb0="00000041" w:csb1="00000000"/>
  </w:font>
  <w:font w:name="mohammad bold art 1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a Aqeeq Bold">
    <w:altName w:val="Courier New"/>
    <w:charset w:val="B2"/>
    <w:family w:val="auto"/>
    <w:pitch w:val="variable"/>
    <w:sig w:usb0="00002000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EE8" w:rsidRDefault="005B4EE8" w:rsidP="001E5AB9">
      <w:pPr>
        <w:spacing w:after="0" w:line="240" w:lineRule="auto"/>
      </w:pPr>
      <w:r>
        <w:separator/>
      </w:r>
    </w:p>
  </w:footnote>
  <w:footnote w:type="continuationSeparator" w:id="0">
    <w:p w:rsidR="005B4EE8" w:rsidRDefault="005B4EE8" w:rsidP="001E5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B61" w:rsidRDefault="00711B61">
    <w:pPr>
      <w:pStyle w:val="a4"/>
      <w:rPr>
        <w:rtl/>
      </w:rPr>
    </w:pPr>
  </w:p>
  <w:p w:rsidR="00711B61" w:rsidRDefault="00711B6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A19F3"/>
    <w:multiLevelType w:val="hybridMultilevel"/>
    <w:tmpl w:val="54B88E5A"/>
    <w:lvl w:ilvl="0" w:tplc="833C18C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BDD6EE" w:themeColor="accent1" w:themeTint="6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84C2D"/>
    <w:multiLevelType w:val="hybridMultilevel"/>
    <w:tmpl w:val="C8501A90"/>
    <w:lvl w:ilvl="0" w:tplc="75BC396C">
      <w:start w:val="1"/>
      <w:numFmt w:val="decimal"/>
      <w:pStyle w:val="11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8CE"/>
    <w:rsid w:val="00051797"/>
    <w:rsid w:val="000738F9"/>
    <w:rsid w:val="000805C0"/>
    <w:rsid w:val="000A3939"/>
    <w:rsid w:val="000E354A"/>
    <w:rsid w:val="00132D55"/>
    <w:rsid w:val="00143B3A"/>
    <w:rsid w:val="00180A46"/>
    <w:rsid w:val="00191F0D"/>
    <w:rsid w:val="001E5AB9"/>
    <w:rsid w:val="00203A48"/>
    <w:rsid w:val="0022025B"/>
    <w:rsid w:val="002207A3"/>
    <w:rsid w:val="00227DD8"/>
    <w:rsid w:val="002510D9"/>
    <w:rsid w:val="002876B8"/>
    <w:rsid w:val="00292303"/>
    <w:rsid w:val="00310825"/>
    <w:rsid w:val="003C13B1"/>
    <w:rsid w:val="003E3750"/>
    <w:rsid w:val="00414E47"/>
    <w:rsid w:val="00431A75"/>
    <w:rsid w:val="00441505"/>
    <w:rsid w:val="004A2557"/>
    <w:rsid w:val="004C4155"/>
    <w:rsid w:val="004D0C48"/>
    <w:rsid w:val="004F1A4F"/>
    <w:rsid w:val="004F59B2"/>
    <w:rsid w:val="005636F8"/>
    <w:rsid w:val="00564EDF"/>
    <w:rsid w:val="005B4EE8"/>
    <w:rsid w:val="005E1592"/>
    <w:rsid w:val="00627F6B"/>
    <w:rsid w:val="00661234"/>
    <w:rsid w:val="006A6CD0"/>
    <w:rsid w:val="006F17D2"/>
    <w:rsid w:val="006F2397"/>
    <w:rsid w:val="00711B61"/>
    <w:rsid w:val="007459D4"/>
    <w:rsid w:val="007875F9"/>
    <w:rsid w:val="00792907"/>
    <w:rsid w:val="007E08D9"/>
    <w:rsid w:val="007F6270"/>
    <w:rsid w:val="0082001B"/>
    <w:rsid w:val="00876561"/>
    <w:rsid w:val="008C4393"/>
    <w:rsid w:val="008D2F9F"/>
    <w:rsid w:val="00974E0B"/>
    <w:rsid w:val="0097667E"/>
    <w:rsid w:val="009C7E31"/>
    <w:rsid w:val="009F14ED"/>
    <w:rsid w:val="00A7097E"/>
    <w:rsid w:val="00A72ED3"/>
    <w:rsid w:val="00AA617B"/>
    <w:rsid w:val="00AE4A66"/>
    <w:rsid w:val="00B17A1D"/>
    <w:rsid w:val="00B351F6"/>
    <w:rsid w:val="00B3688D"/>
    <w:rsid w:val="00B43A56"/>
    <w:rsid w:val="00B45709"/>
    <w:rsid w:val="00B70030"/>
    <w:rsid w:val="00BA0C13"/>
    <w:rsid w:val="00BA15B4"/>
    <w:rsid w:val="00C546CD"/>
    <w:rsid w:val="00C90BFD"/>
    <w:rsid w:val="00CA14FC"/>
    <w:rsid w:val="00D70901"/>
    <w:rsid w:val="00D80318"/>
    <w:rsid w:val="00DC7F16"/>
    <w:rsid w:val="00E60E72"/>
    <w:rsid w:val="00E95119"/>
    <w:rsid w:val="00EA6A01"/>
    <w:rsid w:val="00EE7A4F"/>
    <w:rsid w:val="00F708CE"/>
    <w:rsid w:val="00F70E7C"/>
    <w:rsid w:val="00F86DD3"/>
    <w:rsid w:val="00FF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3A"/>
    <w:pPr>
      <w:bidi/>
    </w:pPr>
  </w:style>
  <w:style w:type="paragraph" w:styleId="1">
    <w:name w:val="heading 1"/>
    <w:next w:val="a"/>
    <w:link w:val="1Char1"/>
    <w:unhideWhenUsed/>
    <w:qFormat/>
    <w:rsid w:val="005E1592"/>
    <w:pPr>
      <w:bidi/>
      <w:spacing w:after="200"/>
      <w:outlineLvl w:val="0"/>
    </w:pPr>
    <w:rPr>
      <w:rFonts w:ascii="Arial" w:eastAsia="Calibri" w:hAnsi="Arial" w:cs="Arial"/>
      <w:b/>
      <w:bCs/>
      <w:color w:val="000000"/>
      <w:sz w:val="26"/>
      <w:szCs w:val="26"/>
    </w:rPr>
  </w:style>
  <w:style w:type="paragraph" w:styleId="2">
    <w:name w:val="heading 2"/>
    <w:next w:val="a"/>
    <w:link w:val="2Char"/>
    <w:unhideWhenUsed/>
    <w:qFormat/>
    <w:rsid w:val="005E1592"/>
    <w:pPr>
      <w:keepNext/>
      <w:keepLines/>
      <w:bidi/>
      <w:spacing w:after="0"/>
      <w:ind w:left="45" w:hanging="10"/>
      <w:jc w:val="right"/>
      <w:outlineLvl w:val="1"/>
    </w:pPr>
    <w:rPr>
      <w:rFonts w:ascii="Calibri" w:eastAsia="Calibri" w:hAnsi="Calibri" w:cs="Calibri"/>
      <w:color w:val="000000"/>
      <w:sz w:val="32"/>
    </w:rPr>
  </w:style>
  <w:style w:type="paragraph" w:styleId="3">
    <w:name w:val="heading 3"/>
    <w:next w:val="a"/>
    <w:link w:val="3Char"/>
    <w:unhideWhenUsed/>
    <w:qFormat/>
    <w:rsid w:val="005E1592"/>
    <w:pPr>
      <w:keepNext/>
      <w:keepLines/>
      <w:shd w:val="clear" w:color="auto" w:fill="F3F3F3"/>
      <w:bidi/>
      <w:spacing w:after="0"/>
      <w:ind w:left="10" w:right="446" w:hanging="10"/>
      <w:jc w:val="right"/>
      <w:outlineLvl w:val="2"/>
    </w:pPr>
    <w:rPr>
      <w:rFonts w:ascii="Calibri" w:eastAsia="Calibri" w:hAnsi="Calibri" w:cs="Calibri"/>
      <w:b/>
      <w:color w:val="000000"/>
      <w:sz w:val="28"/>
    </w:rPr>
  </w:style>
  <w:style w:type="paragraph" w:styleId="4">
    <w:name w:val="heading 4"/>
    <w:next w:val="a"/>
    <w:link w:val="4Char"/>
    <w:unhideWhenUsed/>
    <w:qFormat/>
    <w:rsid w:val="005E1592"/>
    <w:pPr>
      <w:keepNext/>
      <w:keepLines/>
      <w:bidi/>
      <w:spacing w:after="166"/>
      <w:ind w:left="325" w:hanging="10"/>
      <w:jc w:val="center"/>
      <w:outlineLvl w:val="3"/>
    </w:pPr>
    <w:rPr>
      <w:rFonts w:ascii="Calibri" w:eastAsia="Calibri" w:hAnsi="Calibri" w:cs="Calibri"/>
      <w:color w:val="3366FF"/>
      <w:sz w:val="36"/>
    </w:rPr>
  </w:style>
  <w:style w:type="paragraph" w:styleId="5">
    <w:name w:val="heading 5"/>
    <w:basedOn w:val="a"/>
    <w:next w:val="a"/>
    <w:link w:val="5Char"/>
    <w:rsid w:val="004D0C48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</w:rPr>
  </w:style>
  <w:style w:type="paragraph" w:styleId="6">
    <w:name w:val="heading 6"/>
    <w:basedOn w:val="a"/>
    <w:next w:val="a"/>
    <w:link w:val="6Char"/>
    <w:rsid w:val="004D0C48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563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rsid w:val="005636F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1E5A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1E5AB9"/>
  </w:style>
  <w:style w:type="paragraph" w:styleId="a5">
    <w:name w:val="footer"/>
    <w:basedOn w:val="a"/>
    <w:link w:val="Char1"/>
    <w:uiPriority w:val="99"/>
    <w:unhideWhenUsed/>
    <w:rsid w:val="001E5A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1E5AB9"/>
  </w:style>
  <w:style w:type="character" w:customStyle="1" w:styleId="1Char">
    <w:name w:val="عنوان 1 Char"/>
    <w:basedOn w:val="a0"/>
    <w:rsid w:val="005E15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rsid w:val="005E1592"/>
    <w:rPr>
      <w:rFonts w:ascii="Calibri" w:eastAsia="Calibri" w:hAnsi="Calibri" w:cs="Calibri"/>
      <w:color w:val="000000"/>
      <w:sz w:val="32"/>
    </w:rPr>
  </w:style>
  <w:style w:type="character" w:customStyle="1" w:styleId="3Char">
    <w:name w:val="عنوان 3 Char"/>
    <w:basedOn w:val="a0"/>
    <w:link w:val="3"/>
    <w:rsid w:val="005E1592"/>
    <w:rPr>
      <w:rFonts w:ascii="Calibri" w:eastAsia="Calibri" w:hAnsi="Calibri" w:cs="Calibri"/>
      <w:b/>
      <w:color w:val="000000"/>
      <w:sz w:val="28"/>
      <w:shd w:val="clear" w:color="auto" w:fill="F3F3F3"/>
    </w:rPr>
  </w:style>
  <w:style w:type="character" w:customStyle="1" w:styleId="4Char">
    <w:name w:val="عنوان 4 Char"/>
    <w:basedOn w:val="a0"/>
    <w:link w:val="4"/>
    <w:rsid w:val="005E1592"/>
    <w:rPr>
      <w:rFonts w:ascii="Calibri" w:eastAsia="Calibri" w:hAnsi="Calibri" w:cs="Calibri"/>
      <w:color w:val="3366FF"/>
      <w:sz w:val="36"/>
    </w:rPr>
  </w:style>
  <w:style w:type="numbering" w:customStyle="1" w:styleId="10">
    <w:name w:val="بلا قائمة1"/>
    <w:next w:val="a2"/>
    <w:uiPriority w:val="99"/>
    <w:semiHidden/>
    <w:unhideWhenUsed/>
    <w:rsid w:val="005E1592"/>
  </w:style>
  <w:style w:type="character" w:customStyle="1" w:styleId="1Char1">
    <w:name w:val="عنوان 1 Char1"/>
    <w:link w:val="1"/>
    <w:uiPriority w:val="9"/>
    <w:rsid w:val="005E1592"/>
    <w:rPr>
      <w:rFonts w:ascii="Arial" w:eastAsia="Calibri" w:hAnsi="Arial" w:cs="Arial"/>
      <w:b/>
      <w:bCs/>
      <w:color w:val="000000"/>
      <w:sz w:val="26"/>
      <w:szCs w:val="26"/>
    </w:rPr>
  </w:style>
  <w:style w:type="table" w:customStyle="1" w:styleId="TableGrid">
    <w:name w:val="TableGrid"/>
    <w:rsid w:val="005E159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basedOn w:val="a"/>
    <w:link w:val="Char2"/>
    <w:uiPriority w:val="1"/>
    <w:qFormat/>
    <w:rsid w:val="005E1592"/>
    <w:pPr>
      <w:spacing w:after="0" w:line="240" w:lineRule="auto"/>
    </w:pPr>
    <w:rPr>
      <w:rFonts w:ascii="Calibri" w:eastAsia="Calibri" w:hAnsi="Calibri" w:cs="Arial"/>
    </w:rPr>
  </w:style>
  <w:style w:type="character" w:customStyle="1" w:styleId="Char2">
    <w:name w:val="بلا تباعد Char"/>
    <w:link w:val="a6"/>
    <w:uiPriority w:val="1"/>
    <w:rsid w:val="005E1592"/>
    <w:rPr>
      <w:rFonts w:ascii="Calibri" w:eastAsia="Calibri" w:hAnsi="Calibri" w:cs="Arial"/>
    </w:rPr>
  </w:style>
  <w:style w:type="paragraph" w:styleId="a7">
    <w:name w:val="List Paragraph"/>
    <w:basedOn w:val="a"/>
    <w:uiPriority w:val="34"/>
    <w:qFormat/>
    <w:rsid w:val="005E1592"/>
    <w:pPr>
      <w:ind w:left="720"/>
      <w:contextualSpacing/>
    </w:pPr>
  </w:style>
  <w:style w:type="table" w:styleId="a8">
    <w:name w:val="Table Grid"/>
    <w:basedOn w:val="a1"/>
    <w:uiPriority w:val="59"/>
    <w:rsid w:val="00564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شبكة جدول1"/>
    <w:basedOn w:val="a1"/>
    <w:next w:val="a8"/>
    <w:uiPriority w:val="39"/>
    <w:rsid w:val="0097667E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عنوان 11"/>
    <w:basedOn w:val="a7"/>
    <w:next w:val="a"/>
    <w:uiPriority w:val="9"/>
    <w:qFormat/>
    <w:rsid w:val="00B70030"/>
    <w:pPr>
      <w:numPr>
        <w:numId w:val="1"/>
      </w:numPr>
      <w:tabs>
        <w:tab w:val="num" w:pos="720"/>
      </w:tabs>
      <w:spacing w:after="0" w:line="240" w:lineRule="auto"/>
      <w:ind w:left="141" w:right="-142"/>
      <w:outlineLvl w:val="0"/>
    </w:pPr>
    <w:rPr>
      <w:rFonts w:ascii="beINNormal" w:hAnsi="beINNormal" w:cs="mohammad bold art 1"/>
      <w:sz w:val="32"/>
      <w:szCs w:val="32"/>
    </w:rPr>
  </w:style>
  <w:style w:type="table" w:customStyle="1" w:styleId="110">
    <w:name w:val="شبكة جدول11"/>
    <w:basedOn w:val="a1"/>
    <w:next w:val="a8"/>
    <w:uiPriority w:val="59"/>
    <w:rsid w:val="00B70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بلا تباعد1"/>
    <w:next w:val="a6"/>
    <w:uiPriority w:val="1"/>
    <w:qFormat/>
    <w:rsid w:val="00B70030"/>
    <w:pPr>
      <w:spacing w:after="0" w:line="240" w:lineRule="auto"/>
    </w:pPr>
  </w:style>
  <w:style w:type="character" w:customStyle="1" w:styleId="5Char">
    <w:name w:val="عنوان 5 Char"/>
    <w:basedOn w:val="a0"/>
    <w:link w:val="5"/>
    <w:rsid w:val="004D0C48"/>
    <w:rPr>
      <w:rFonts w:ascii="Calibri" w:eastAsia="Calibri" w:hAnsi="Calibri" w:cs="Calibri"/>
      <w:b/>
    </w:rPr>
  </w:style>
  <w:style w:type="character" w:customStyle="1" w:styleId="6Char">
    <w:name w:val="عنوان 6 Char"/>
    <w:basedOn w:val="a0"/>
    <w:link w:val="6"/>
    <w:rsid w:val="004D0C48"/>
    <w:rPr>
      <w:rFonts w:ascii="Calibri" w:eastAsia="Calibri" w:hAnsi="Calibri" w:cs="Calibri"/>
      <w:b/>
      <w:sz w:val="20"/>
      <w:szCs w:val="20"/>
    </w:rPr>
  </w:style>
  <w:style w:type="table" w:customStyle="1" w:styleId="20">
    <w:name w:val="شبكة جدول2"/>
    <w:basedOn w:val="a1"/>
    <w:next w:val="a8"/>
    <w:uiPriority w:val="39"/>
    <w:rsid w:val="004D0C4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3">
    <w:name w:val="تذييل صفحة Char"/>
    <w:uiPriority w:val="99"/>
    <w:rsid w:val="004D0C48"/>
    <w:rPr>
      <w:sz w:val="24"/>
      <w:szCs w:val="24"/>
    </w:rPr>
  </w:style>
  <w:style w:type="character" w:styleId="Hyperlink">
    <w:name w:val="Hyperlink"/>
    <w:rsid w:val="004D0C48"/>
    <w:rPr>
      <w:color w:val="0000FF"/>
      <w:u w:val="single"/>
    </w:rPr>
  </w:style>
  <w:style w:type="table" w:customStyle="1" w:styleId="120">
    <w:name w:val="شبكة جدول12"/>
    <w:basedOn w:val="a1"/>
    <w:next w:val="a8"/>
    <w:uiPriority w:val="5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شبكة جدول21"/>
    <w:basedOn w:val="a1"/>
    <w:next w:val="a8"/>
    <w:uiPriority w:val="5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شبكة جدول3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بلا قائمة11"/>
    <w:next w:val="a2"/>
    <w:uiPriority w:val="99"/>
    <w:semiHidden/>
    <w:unhideWhenUsed/>
    <w:rsid w:val="004D0C48"/>
  </w:style>
  <w:style w:type="paragraph" w:styleId="a9">
    <w:name w:val="Title"/>
    <w:basedOn w:val="a"/>
    <w:next w:val="a"/>
    <w:link w:val="Char4"/>
    <w:rsid w:val="004D0C48"/>
    <w:pPr>
      <w:spacing w:after="0" w:line="240" w:lineRule="auto"/>
    </w:pPr>
    <w:rPr>
      <w:rFonts w:ascii="Cambria" w:eastAsia="Cambria" w:hAnsi="Cambria" w:cs="Cambria"/>
      <w:sz w:val="56"/>
      <w:szCs w:val="56"/>
    </w:rPr>
  </w:style>
  <w:style w:type="character" w:customStyle="1" w:styleId="Char4">
    <w:name w:val="العنوان Char"/>
    <w:basedOn w:val="a0"/>
    <w:link w:val="a9"/>
    <w:rsid w:val="004D0C48"/>
    <w:rPr>
      <w:rFonts w:ascii="Cambria" w:eastAsia="Cambria" w:hAnsi="Cambria" w:cs="Cambria"/>
      <w:sz w:val="56"/>
      <w:szCs w:val="56"/>
    </w:rPr>
  </w:style>
  <w:style w:type="paragraph" w:styleId="aa">
    <w:name w:val="Subtitle"/>
    <w:basedOn w:val="a"/>
    <w:next w:val="a"/>
    <w:link w:val="Char5"/>
    <w:rsid w:val="004D0C48"/>
    <w:pPr>
      <w:spacing w:line="276" w:lineRule="auto"/>
    </w:pPr>
    <w:rPr>
      <w:rFonts w:ascii="Calibri" w:eastAsia="Calibri" w:hAnsi="Calibri" w:cs="Calibri"/>
      <w:color w:val="5A5A5A"/>
    </w:rPr>
  </w:style>
  <w:style w:type="character" w:customStyle="1" w:styleId="Char5">
    <w:name w:val="عنوان فرعي Char"/>
    <w:basedOn w:val="a0"/>
    <w:link w:val="aa"/>
    <w:rsid w:val="004D0C48"/>
    <w:rPr>
      <w:rFonts w:ascii="Calibri" w:eastAsia="Calibri" w:hAnsi="Calibri" w:cs="Calibri"/>
      <w:color w:val="5A5A5A"/>
    </w:rPr>
  </w:style>
  <w:style w:type="table" w:customStyle="1" w:styleId="40">
    <w:name w:val="شبكة جدول4"/>
    <w:basedOn w:val="a1"/>
    <w:next w:val="a8"/>
    <w:uiPriority w:val="3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4D0C4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41">
    <w:name w:val="تظليل فاتح - تمييز 41"/>
    <w:basedOn w:val="a1"/>
    <w:next w:val="-4"/>
    <w:uiPriority w:val="60"/>
    <w:rsid w:val="004D0C48"/>
    <w:pPr>
      <w:bidi/>
      <w:spacing w:after="0" w:line="240" w:lineRule="auto"/>
    </w:pPr>
    <w:rPr>
      <w:rFonts w:ascii="Calibri" w:eastAsia="Calibri" w:hAnsi="Calibri" w:cs="Calibri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1">
    <w:name w:val="قائمة فاتحة - تمييز 51"/>
    <w:basedOn w:val="a1"/>
    <w:next w:val="-5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31">
    <w:name w:val="قائمة فاتحة - تمييز 31"/>
    <w:basedOn w:val="a1"/>
    <w:next w:val="-3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10">
    <w:name w:val="شبكة فاتحة - تمييز 31"/>
    <w:basedOn w:val="a1"/>
    <w:next w:val="-30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11">
    <w:name w:val="شبكة فاتحة - تمييز 11"/>
    <w:basedOn w:val="a1"/>
    <w:next w:val="-1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-11">
    <w:name w:val="تظليل متوسط 1 - تمييز 11"/>
    <w:basedOn w:val="a1"/>
    <w:next w:val="1-1"/>
    <w:uiPriority w:val="63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0">
    <w:name w:val="شبكة جدول111"/>
    <w:basedOn w:val="a1"/>
    <w:next w:val="a8"/>
    <w:uiPriority w:val="5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تظليل فاتح - تمييز 51"/>
    <w:basedOn w:val="a1"/>
    <w:next w:val="-50"/>
    <w:uiPriority w:val="60"/>
    <w:rsid w:val="004D0C48"/>
    <w:pPr>
      <w:spacing w:after="0" w:line="240" w:lineRule="auto"/>
    </w:pPr>
    <w:rPr>
      <w:rFonts w:ascii="Cambria" w:eastAsia="Cambria" w:hAnsi="Cambria" w:cs="Arial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211">
    <w:name w:val="شبكة جدول211"/>
    <w:basedOn w:val="a1"/>
    <w:next w:val="a8"/>
    <w:uiPriority w:val="59"/>
    <w:rsid w:val="004D0C48"/>
    <w:pPr>
      <w:spacing w:after="0" w:line="240" w:lineRule="auto"/>
    </w:pPr>
    <w:rPr>
      <w:rFonts w:ascii="Cambria" w:eastAsia="Cambria" w:hAnsi="Cambria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شبكة جدول31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شبكة جدول41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4D0C48"/>
    <w:pPr>
      <w:spacing w:after="0" w:line="240" w:lineRule="auto"/>
    </w:pPr>
    <w:rPr>
      <w:rFonts w:ascii="Times New Roman" w:eastAsia="Times New Roman" w:hAnsi="Times New Roman" w:cs="Times New Roman"/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List Accent 5"/>
    <w:basedOn w:val="a1"/>
    <w:uiPriority w:val="61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3">
    <w:name w:val="Light List Accent 3"/>
    <w:basedOn w:val="a1"/>
    <w:uiPriority w:val="61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30">
    <w:name w:val="Light Grid Accent 3"/>
    <w:basedOn w:val="a1"/>
    <w:uiPriority w:val="62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1">
    <w:name w:val="Light Grid Accent 1"/>
    <w:basedOn w:val="a1"/>
    <w:uiPriority w:val="62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1-1">
    <w:name w:val="Medium Shading 1 Accent 1"/>
    <w:basedOn w:val="a1"/>
    <w:uiPriority w:val="63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0">
    <w:name w:val="Light Shading Accent 5"/>
    <w:basedOn w:val="a1"/>
    <w:uiPriority w:val="60"/>
    <w:rsid w:val="004D0C48"/>
    <w:pPr>
      <w:spacing w:after="0" w:line="240" w:lineRule="auto"/>
    </w:pPr>
    <w:rPr>
      <w:rFonts w:ascii="Times New Roman" w:eastAsia="Times New Roman" w:hAnsi="Times New Roman" w:cs="Times New Roman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50">
    <w:name w:val="شبكة جدول5"/>
    <w:basedOn w:val="a1"/>
    <w:next w:val="a8"/>
    <w:uiPriority w:val="3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4D0C48"/>
  </w:style>
  <w:style w:type="table" w:customStyle="1" w:styleId="60">
    <w:name w:val="شبكة جدول6"/>
    <w:basedOn w:val="a1"/>
    <w:next w:val="a8"/>
    <w:uiPriority w:val="3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2">
    <w:name w:val="تظليل فاتح - تمييز 42"/>
    <w:basedOn w:val="a1"/>
    <w:next w:val="-4"/>
    <w:uiPriority w:val="60"/>
    <w:rsid w:val="004D0C48"/>
    <w:pPr>
      <w:bidi/>
      <w:spacing w:after="0" w:line="240" w:lineRule="auto"/>
    </w:pPr>
    <w:rPr>
      <w:rFonts w:ascii="Calibri" w:eastAsia="Calibri" w:hAnsi="Calibri" w:cs="Calibri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2">
    <w:name w:val="قائمة فاتحة - تمييز 52"/>
    <w:basedOn w:val="a1"/>
    <w:next w:val="-5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32">
    <w:name w:val="قائمة فاتحة - تمييز 32"/>
    <w:basedOn w:val="a1"/>
    <w:next w:val="-3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20">
    <w:name w:val="شبكة فاتحة - تمييز 32"/>
    <w:basedOn w:val="a1"/>
    <w:next w:val="-30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12">
    <w:name w:val="شبكة فاتحة - تمييز 12"/>
    <w:basedOn w:val="a1"/>
    <w:next w:val="-1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-12">
    <w:name w:val="تظليل متوسط 1 - تمييز 12"/>
    <w:basedOn w:val="a1"/>
    <w:next w:val="1-1"/>
    <w:uiPriority w:val="63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21">
    <w:name w:val="شبكة جدول121"/>
    <w:basedOn w:val="a1"/>
    <w:next w:val="a8"/>
    <w:uiPriority w:val="5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0">
    <w:name w:val="تظليل فاتح - تمييز 52"/>
    <w:basedOn w:val="a1"/>
    <w:next w:val="-50"/>
    <w:uiPriority w:val="60"/>
    <w:rsid w:val="004D0C48"/>
    <w:pPr>
      <w:spacing w:after="0" w:line="240" w:lineRule="auto"/>
    </w:pPr>
    <w:rPr>
      <w:rFonts w:ascii="Cambria" w:eastAsia="Cambria" w:hAnsi="Cambria" w:cs="Arial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220">
    <w:name w:val="شبكة جدول22"/>
    <w:basedOn w:val="a1"/>
    <w:next w:val="a8"/>
    <w:uiPriority w:val="59"/>
    <w:rsid w:val="004D0C48"/>
    <w:pPr>
      <w:spacing w:after="0" w:line="240" w:lineRule="auto"/>
    </w:pPr>
    <w:rPr>
      <w:rFonts w:ascii="Cambria" w:eastAsia="Cambria" w:hAnsi="Cambria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شبكة جدول32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شبكة جدول42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4D0C48"/>
    <w:pPr>
      <w:spacing w:before="200" w:after="0" w:line="240" w:lineRule="auto"/>
    </w:pPr>
    <w:rPr>
      <w:rFonts w:ascii="Trebuchet MS" w:eastAsia="Times New Roman" w:hAnsi="Trebuchet MS" w:cs="Tahoma"/>
    </w:rPr>
    <w:tblPr>
      <w:tblStyleRowBandSize w:val="1"/>
      <w:tblStyleColBandSize w:val="1"/>
      <w:tblInd w:w="0" w:type="dxa"/>
      <w:tblBorders>
        <w:top w:val="single" w:sz="4" w:space="0" w:color="D4ECA1"/>
        <w:left w:val="single" w:sz="4" w:space="0" w:color="D4ECA1"/>
        <w:bottom w:val="single" w:sz="4" w:space="0" w:color="D4ECA1"/>
        <w:right w:val="single" w:sz="4" w:space="0" w:color="D4ECA1"/>
        <w:insideH w:val="single" w:sz="4" w:space="0" w:color="D4ECA1"/>
        <w:insideV w:val="single" w:sz="4" w:space="0" w:color="D4EC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FE373"/>
        </w:tcBorders>
      </w:tcPr>
    </w:tblStylePr>
    <w:tblStylePr w:type="lastRow">
      <w:rPr>
        <w:b/>
        <w:bCs/>
      </w:rPr>
      <w:tblPr/>
      <w:tcPr>
        <w:tcBorders>
          <w:top w:val="double" w:sz="2" w:space="0" w:color="BFE3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2">
    <w:name w:val="Grid Table 2 Accent 2"/>
    <w:basedOn w:val="a1"/>
    <w:uiPriority w:val="47"/>
    <w:rsid w:val="004D0C48"/>
    <w:pPr>
      <w:spacing w:before="200" w:after="0" w:line="240" w:lineRule="auto"/>
    </w:pPr>
    <w:rPr>
      <w:rFonts w:ascii="Trebuchet MS" w:eastAsia="Times New Roman" w:hAnsi="Trebuchet MS" w:cs="Tahoma"/>
    </w:rPr>
    <w:tblPr>
      <w:tblStyleRowBandSize w:val="1"/>
      <w:tblStyleColBandSize w:val="1"/>
      <w:tblInd w:w="0" w:type="dxa"/>
      <w:tblBorders>
        <w:top w:val="single" w:sz="2" w:space="0" w:color="93DE61"/>
        <w:bottom w:val="single" w:sz="2" w:space="0" w:color="93DE61"/>
        <w:insideH w:val="single" w:sz="2" w:space="0" w:color="93DE61"/>
        <w:insideV w:val="single" w:sz="2" w:space="0" w:color="93DE6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3DE6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3DE6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/>
      </w:tcPr>
    </w:tblStylePr>
    <w:tblStylePr w:type="band1Horz">
      <w:tblPr/>
      <w:tcPr>
        <w:shd w:val="clear" w:color="auto" w:fill="DAF4CA"/>
      </w:tcPr>
    </w:tblStylePr>
  </w:style>
  <w:style w:type="table" w:customStyle="1" w:styleId="GridTable2Accent21">
    <w:name w:val="Grid Table 2 Accent 21"/>
    <w:basedOn w:val="a1"/>
    <w:uiPriority w:val="47"/>
    <w:rsid w:val="004D0C48"/>
    <w:pPr>
      <w:spacing w:before="200" w:after="0" w:line="240" w:lineRule="auto"/>
    </w:pPr>
    <w:rPr>
      <w:rFonts w:ascii="Trebuchet MS" w:eastAsia="Times New Roman" w:hAnsi="Trebuchet MS" w:cs="Tahoma"/>
    </w:rPr>
    <w:tblPr>
      <w:tblStyleRowBandSize w:val="1"/>
      <w:tblStyleColBandSize w:val="1"/>
      <w:tblInd w:w="0" w:type="dxa"/>
      <w:tblBorders>
        <w:top w:val="single" w:sz="2" w:space="0" w:color="93DE61"/>
        <w:bottom w:val="single" w:sz="2" w:space="0" w:color="93DE61"/>
        <w:insideH w:val="single" w:sz="2" w:space="0" w:color="93DE61"/>
        <w:insideV w:val="single" w:sz="2" w:space="0" w:color="93DE6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3DE6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3DE6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/>
      </w:tcPr>
    </w:tblStylePr>
    <w:tblStylePr w:type="band1Horz">
      <w:tblPr/>
      <w:tcPr>
        <w:shd w:val="clear" w:color="auto" w:fill="DAF4CA"/>
      </w:tcPr>
    </w:tblStylePr>
  </w:style>
  <w:style w:type="table" w:styleId="ac">
    <w:name w:val="Table Elegant"/>
    <w:basedOn w:val="a1"/>
    <w:rsid w:val="004D0C4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Body Text"/>
    <w:basedOn w:val="a"/>
    <w:link w:val="Char6"/>
    <w:rsid w:val="004D0C48"/>
    <w:pPr>
      <w:bidi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 w:bidi="ar-AE"/>
    </w:rPr>
  </w:style>
  <w:style w:type="character" w:customStyle="1" w:styleId="Char6">
    <w:name w:val="نص أساسي Char"/>
    <w:basedOn w:val="a0"/>
    <w:link w:val="ad"/>
    <w:rsid w:val="004D0C48"/>
    <w:rPr>
      <w:rFonts w:ascii="Times New Roman" w:eastAsia="Times New Roman" w:hAnsi="Times New Roman" w:cs="Times New Roman"/>
      <w:sz w:val="24"/>
      <w:szCs w:val="24"/>
      <w:lang w:eastAsia="ar-SA" w:bidi="ar-AE"/>
    </w:rPr>
  </w:style>
  <w:style w:type="paragraph" w:styleId="33">
    <w:name w:val="Body Text 3"/>
    <w:basedOn w:val="a"/>
    <w:link w:val="3Char0"/>
    <w:uiPriority w:val="99"/>
    <w:unhideWhenUsed/>
    <w:rsid w:val="004D0C48"/>
    <w:pPr>
      <w:spacing w:after="120" w:line="276" w:lineRule="auto"/>
    </w:pPr>
    <w:rPr>
      <w:rFonts w:ascii="Calibri" w:eastAsia="Calibri" w:hAnsi="Calibri" w:cs="Calibri"/>
      <w:sz w:val="16"/>
      <w:szCs w:val="16"/>
    </w:rPr>
  </w:style>
  <w:style w:type="character" w:customStyle="1" w:styleId="3Char0">
    <w:name w:val="نص أساسي 3 Char"/>
    <w:basedOn w:val="a0"/>
    <w:link w:val="33"/>
    <w:uiPriority w:val="99"/>
    <w:rsid w:val="004D0C48"/>
    <w:rPr>
      <w:rFonts w:ascii="Calibri" w:eastAsia="Calibri" w:hAnsi="Calibri" w:cs="Calibri"/>
      <w:sz w:val="16"/>
      <w:szCs w:val="16"/>
    </w:rPr>
  </w:style>
  <w:style w:type="character" w:customStyle="1" w:styleId="Char10">
    <w:name w:val="رأس الصفحة Char1"/>
    <w:basedOn w:val="a0"/>
    <w:uiPriority w:val="99"/>
    <w:semiHidden/>
    <w:rsid w:val="004D0C48"/>
    <w:rPr>
      <w:rFonts w:ascii="Times New Roman" w:eastAsia="Times New Roman" w:hAnsi="Times New Roman" w:cs="Times New Roman"/>
      <w:sz w:val="24"/>
      <w:szCs w:val="24"/>
    </w:rPr>
  </w:style>
  <w:style w:type="character" w:customStyle="1" w:styleId="Char11">
    <w:name w:val="تذييل الصفحة Char1"/>
    <w:basedOn w:val="a0"/>
    <w:uiPriority w:val="99"/>
    <w:semiHidden/>
    <w:rsid w:val="004D0C48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4D0C48"/>
  </w:style>
  <w:style w:type="table" w:styleId="-6">
    <w:name w:val="Light Shading Accent 6"/>
    <w:basedOn w:val="a1"/>
    <w:uiPriority w:val="60"/>
    <w:rsid w:val="00EA6A0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3A"/>
    <w:pPr>
      <w:bidi/>
    </w:pPr>
  </w:style>
  <w:style w:type="paragraph" w:styleId="1">
    <w:name w:val="heading 1"/>
    <w:next w:val="a"/>
    <w:link w:val="1Char1"/>
    <w:unhideWhenUsed/>
    <w:qFormat/>
    <w:rsid w:val="005E1592"/>
    <w:pPr>
      <w:bidi/>
      <w:spacing w:after="200"/>
      <w:outlineLvl w:val="0"/>
    </w:pPr>
    <w:rPr>
      <w:rFonts w:ascii="Arial" w:eastAsia="Calibri" w:hAnsi="Arial" w:cs="Arial"/>
      <w:b/>
      <w:bCs/>
      <w:color w:val="000000"/>
      <w:sz w:val="26"/>
      <w:szCs w:val="26"/>
    </w:rPr>
  </w:style>
  <w:style w:type="paragraph" w:styleId="2">
    <w:name w:val="heading 2"/>
    <w:next w:val="a"/>
    <w:link w:val="2Char"/>
    <w:unhideWhenUsed/>
    <w:qFormat/>
    <w:rsid w:val="005E1592"/>
    <w:pPr>
      <w:keepNext/>
      <w:keepLines/>
      <w:bidi/>
      <w:spacing w:after="0"/>
      <w:ind w:left="45" w:hanging="10"/>
      <w:jc w:val="right"/>
      <w:outlineLvl w:val="1"/>
    </w:pPr>
    <w:rPr>
      <w:rFonts w:ascii="Calibri" w:eastAsia="Calibri" w:hAnsi="Calibri" w:cs="Calibri"/>
      <w:color w:val="000000"/>
      <w:sz w:val="32"/>
    </w:rPr>
  </w:style>
  <w:style w:type="paragraph" w:styleId="3">
    <w:name w:val="heading 3"/>
    <w:next w:val="a"/>
    <w:link w:val="3Char"/>
    <w:unhideWhenUsed/>
    <w:qFormat/>
    <w:rsid w:val="005E1592"/>
    <w:pPr>
      <w:keepNext/>
      <w:keepLines/>
      <w:shd w:val="clear" w:color="auto" w:fill="F3F3F3"/>
      <w:bidi/>
      <w:spacing w:after="0"/>
      <w:ind w:left="10" w:right="446" w:hanging="10"/>
      <w:jc w:val="right"/>
      <w:outlineLvl w:val="2"/>
    </w:pPr>
    <w:rPr>
      <w:rFonts w:ascii="Calibri" w:eastAsia="Calibri" w:hAnsi="Calibri" w:cs="Calibri"/>
      <w:b/>
      <w:color w:val="000000"/>
      <w:sz w:val="28"/>
    </w:rPr>
  </w:style>
  <w:style w:type="paragraph" w:styleId="4">
    <w:name w:val="heading 4"/>
    <w:next w:val="a"/>
    <w:link w:val="4Char"/>
    <w:unhideWhenUsed/>
    <w:qFormat/>
    <w:rsid w:val="005E1592"/>
    <w:pPr>
      <w:keepNext/>
      <w:keepLines/>
      <w:bidi/>
      <w:spacing w:after="166"/>
      <w:ind w:left="325" w:hanging="10"/>
      <w:jc w:val="center"/>
      <w:outlineLvl w:val="3"/>
    </w:pPr>
    <w:rPr>
      <w:rFonts w:ascii="Calibri" w:eastAsia="Calibri" w:hAnsi="Calibri" w:cs="Calibri"/>
      <w:color w:val="3366FF"/>
      <w:sz w:val="36"/>
    </w:rPr>
  </w:style>
  <w:style w:type="paragraph" w:styleId="5">
    <w:name w:val="heading 5"/>
    <w:basedOn w:val="a"/>
    <w:next w:val="a"/>
    <w:link w:val="5Char"/>
    <w:rsid w:val="004D0C48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</w:rPr>
  </w:style>
  <w:style w:type="paragraph" w:styleId="6">
    <w:name w:val="heading 6"/>
    <w:basedOn w:val="a"/>
    <w:next w:val="a"/>
    <w:link w:val="6Char"/>
    <w:rsid w:val="004D0C48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563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rsid w:val="005636F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1E5A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1E5AB9"/>
  </w:style>
  <w:style w:type="paragraph" w:styleId="a5">
    <w:name w:val="footer"/>
    <w:basedOn w:val="a"/>
    <w:link w:val="Char1"/>
    <w:uiPriority w:val="99"/>
    <w:unhideWhenUsed/>
    <w:rsid w:val="001E5A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1E5AB9"/>
  </w:style>
  <w:style w:type="character" w:customStyle="1" w:styleId="1Char">
    <w:name w:val="عنوان 1 Char"/>
    <w:basedOn w:val="a0"/>
    <w:rsid w:val="005E15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rsid w:val="005E1592"/>
    <w:rPr>
      <w:rFonts w:ascii="Calibri" w:eastAsia="Calibri" w:hAnsi="Calibri" w:cs="Calibri"/>
      <w:color w:val="000000"/>
      <w:sz w:val="32"/>
    </w:rPr>
  </w:style>
  <w:style w:type="character" w:customStyle="1" w:styleId="3Char">
    <w:name w:val="عنوان 3 Char"/>
    <w:basedOn w:val="a0"/>
    <w:link w:val="3"/>
    <w:rsid w:val="005E1592"/>
    <w:rPr>
      <w:rFonts w:ascii="Calibri" w:eastAsia="Calibri" w:hAnsi="Calibri" w:cs="Calibri"/>
      <w:b/>
      <w:color w:val="000000"/>
      <w:sz w:val="28"/>
      <w:shd w:val="clear" w:color="auto" w:fill="F3F3F3"/>
    </w:rPr>
  </w:style>
  <w:style w:type="character" w:customStyle="1" w:styleId="4Char">
    <w:name w:val="عنوان 4 Char"/>
    <w:basedOn w:val="a0"/>
    <w:link w:val="4"/>
    <w:rsid w:val="005E1592"/>
    <w:rPr>
      <w:rFonts w:ascii="Calibri" w:eastAsia="Calibri" w:hAnsi="Calibri" w:cs="Calibri"/>
      <w:color w:val="3366FF"/>
      <w:sz w:val="36"/>
    </w:rPr>
  </w:style>
  <w:style w:type="numbering" w:customStyle="1" w:styleId="10">
    <w:name w:val="بلا قائمة1"/>
    <w:next w:val="a2"/>
    <w:uiPriority w:val="99"/>
    <w:semiHidden/>
    <w:unhideWhenUsed/>
    <w:rsid w:val="005E1592"/>
  </w:style>
  <w:style w:type="character" w:customStyle="1" w:styleId="1Char1">
    <w:name w:val="عنوان 1 Char1"/>
    <w:link w:val="1"/>
    <w:uiPriority w:val="9"/>
    <w:rsid w:val="005E1592"/>
    <w:rPr>
      <w:rFonts w:ascii="Arial" w:eastAsia="Calibri" w:hAnsi="Arial" w:cs="Arial"/>
      <w:b/>
      <w:bCs/>
      <w:color w:val="000000"/>
      <w:sz w:val="26"/>
      <w:szCs w:val="26"/>
    </w:rPr>
  </w:style>
  <w:style w:type="table" w:customStyle="1" w:styleId="TableGrid">
    <w:name w:val="TableGrid"/>
    <w:rsid w:val="005E159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basedOn w:val="a"/>
    <w:link w:val="Char2"/>
    <w:uiPriority w:val="1"/>
    <w:qFormat/>
    <w:rsid w:val="005E1592"/>
    <w:pPr>
      <w:spacing w:after="0" w:line="240" w:lineRule="auto"/>
    </w:pPr>
    <w:rPr>
      <w:rFonts w:ascii="Calibri" w:eastAsia="Calibri" w:hAnsi="Calibri" w:cs="Arial"/>
    </w:rPr>
  </w:style>
  <w:style w:type="character" w:customStyle="1" w:styleId="Char2">
    <w:name w:val="بلا تباعد Char"/>
    <w:link w:val="a6"/>
    <w:uiPriority w:val="1"/>
    <w:rsid w:val="005E1592"/>
    <w:rPr>
      <w:rFonts w:ascii="Calibri" w:eastAsia="Calibri" w:hAnsi="Calibri" w:cs="Arial"/>
    </w:rPr>
  </w:style>
  <w:style w:type="paragraph" w:styleId="a7">
    <w:name w:val="List Paragraph"/>
    <w:basedOn w:val="a"/>
    <w:uiPriority w:val="34"/>
    <w:qFormat/>
    <w:rsid w:val="005E1592"/>
    <w:pPr>
      <w:ind w:left="720"/>
      <w:contextualSpacing/>
    </w:pPr>
  </w:style>
  <w:style w:type="table" w:styleId="a8">
    <w:name w:val="Table Grid"/>
    <w:basedOn w:val="a1"/>
    <w:uiPriority w:val="59"/>
    <w:rsid w:val="00564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شبكة جدول1"/>
    <w:basedOn w:val="a1"/>
    <w:next w:val="a8"/>
    <w:uiPriority w:val="39"/>
    <w:rsid w:val="0097667E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عنوان 11"/>
    <w:basedOn w:val="a7"/>
    <w:next w:val="a"/>
    <w:uiPriority w:val="9"/>
    <w:qFormat/>
    <w:rsid w:val="00B70030"/>
    <w:pPr>
      <w:numPr>
        <w:numId w:val="1"/>
      </w:numPr>
      <w:tabs>
        <w:tab w:val="num" w:pos="720"/>
      </w:tabs>
      <w:spacing w:after="0" w:line="240" w:lineRule="auto"/>
      <w:ind w:left="141" w:right="-142"/>
      <w:outlineLvl w:val="0"/>
    </w:pPr>
    <w:rPr>
      <w:rFonts w:ascii="beINNormal" w:hAnsi="beINNormal" w:cs="mohammad bold art 1"/>
      <w:sz w:val="32"/>
      <w:szCs w:val="32"/>
    </w:rPr>
  </w:style>
  <w:style w:type="table" w:customStyle="1" w:styleId="110">
    <w:name w:val="شبكة جدول11"/>
    <w:basedOn w:val="a1"/>
    <w:next w:val="a8"/>
    <w:uiPriority w:val="59"/>
    <w:rsid w:val="00B70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بلا تباعد1"/>
    <w:next w:val="a6"/>
    <w:uiPriority w:val="1"/>
    <w:qFormat/>
    <w:rsid w:val="00B70030"/>
    <w:pPr>
      <w:spacing w:after="0" w:line="240" w:lineRule="auto"/>
    </w:pPr>
  </w:style>
  <w:style w:type="character" w:customStyle="1" w:styleId="5Char">
    <w:name w:val="عنوان 5 Char"/>
    <w:basedOn w:val="a0"/>
    <w:link w:val="5"/>
    <w:rsid w:val="004D0C48"/>
    <w:rPr>
      <w:rFonts w:ascii="Calibri" w:eastAsia="Calibri" w:hAnsi="Calibri" w:cs="Calibri"/>
      <w:b/>
    </w:rPr>
  </w:style>
  <w:style w:type="character" w:customStyle="1" w:styleId="6Char">
    <w:name w:val="عنوان 6 Char"/>
    <w:basedOn w:val="a0"/>
    <w:link w:val="6"/>
    <w:rsid w:val="004D0C48"/>
    <w:rPr>
      <w:rFonts w:ascii="Calibri" w:eastAsia="Calibri" w:hAnsi="Calibri" w:cs="Calibri"/>
      <w:b/>
      <w:sz w:val="20"/>
      <w:szCs w:val="20"/>
    </w:rPr>
  </w:style>
  <w:style w:type="table" w:customStyle="1" w:styleId="20">
    <w:name w:val="شبكة جدول2"/>
    <w:basedOn w:val="a1"/>
    <w:next w:val="a8"/>
    <w:uiPriority w:val="39"/>
    <w:rsid w:val="004D0C4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3">
    <w:name w:val="تذييل صفحة Char"/>
    <w:uiPriority w:val="99"/>
    <w:rsid w:val="004D0C48"/>
    <w:rPr>
      <w:sz w:val="24"/>
      <w:szCs w:val="24"/>
    </w:rPr>
  </w:style>
  <w:style w:type="character" w:styleId="Hyperlink">
    <w:name w:val="Hyperlink"/>
    <w:rsid w:val="004D0C48"/>
    <w:rPr>
      <w:color w:val="0000FF"/>
      <w:u w:val="single"/>
    </w:rPr>
  </w:style>
  <w:style w:type="table" w:customStyle="1" w:styleId="120">
    <w:name w:val="شبكة جدول12"/>
    <w:basedOn w:val="a1"/>
    <w:next w:val="a8"/>
    <w:uiPriority w:val="5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شبكة جدول21"/>
    <w:basedOn w:val="a1"/>
    <w:next w:val="a8"/>
    <w:uiPriority w:val="5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شبكة جدول3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بلا قائمة11"/>
    <w:next w:val="a2"/>
    <w:uiPriority w:val="99"/>
    <w:semiHidden/>
    <w:unhideWhenUsed/>
    <w:rsid w:val="004D0C48"/>
  </w:style>
  <w:style w:type="paragraph" w:styleId="a9">
    <w:name w:val="Title"/>
    <w:basedOn w:val="a"/>
    <w:next w:val="a"/>
    <w:link w:val="Char4"/>
    <w:rsid w:val="004D0C48"/>
    <w:pPr>
      <w:spacing w:after="0" w:line="240" w:lineRule="auto"/>
    </w:pPr>
    <w:rPr>
      <w:rFonts w:ascii="Cambria" w:eastAsia="Cambria" w:hAnsi="Cambria" w:cs="Cambria"/>
      <w:sz w:val="56"/>
      <w:szCs w:val="56"/>
    </w:rPr>
  </w:style>
  <w:style w:type="character" w:customStyle="1" w:styleId="Char4">
    <w:name w:val="العنوان Char"/>
    <w:basedOn w:val="a0"/>
    <w:link w:val="a9"/>
    <w:rsid w:val="004D0C48"/>
    <w:rPr>
      <w:rFonts w:ascii="Cambria" w:eastAsia="Cambria" w:hAnsi="Cambria" w:cs="Cambria"/>
      <w:sz w:val="56"/>
      <w:szCs w:val="56"/>
    </w:rPr>
  </w:style>
  <w:style w:type="paragraph" w:styleId="aa">
    <w:name w:val="Subtitle"/>
    <w:basedOn w:val="a"/>
    <w:next w:val="a"/>
    <w:link w:val="Char5"/>
    <w:rsid w:val="004D0C48"/>
    <w:pPr>
      <w:spacing w:line="276" w:lineRule="auto"/>
    </w:pPr>
    <w:rPr>
      <w:rFonts w:ascii="Calibri" w:eastAsia="Calibri" w:hAnsi="Calibri" w:cs="Calibri"/>
      <w:color w:val="5A5A5A"/>
    </w:rPr>
  </w:style>
  <w:style w:type="character" w:customStyle="1" w:styleId="Char5">
    <w:name w:val="عنوان فرعي Char"/>
    <w:basedOn w:val="a0"/>
    <w:link w:val="aa"/>
    <w:rsid w:val="004D0C48"/>
    <w:rPr>
      <w:rFonts w:ascii="Calibri" w:eastAsia="Calibri" w:hAnsi="Calibri" w:cs="Calibri"/>
      <w:color w:val="5A5A5A"/>
    </w:rPr>
  </w:style>
  <w:style w:type="table" w:customStyle="1" w:styleId="40">
    <w:name w:val="شبكة جدول4"/>
    <w:basedOn w:val="a1"/>
    <w:next w:val="a8"/>
    <w:uiPriority w:val="3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4D0C4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41">
    <w:name w:val="تظليل فاتح - تمييز 41"/>
    <w:basedOn w:val="a1"/>
    <w:next w:val="-4"/>
    <w:uiPriority w:val="60"/>
    <w:rsid w:val="004D0C48"/>
    <w:pPr>
      <w:bidi/>
      <w:spacing w:after="0" w:line="240" w:lineRule="auto"/>
    </w:pPr>
    <w:rPr>
      <w:rFonts w:ascii="Calibri" w:eastAsia="Calibri" w:hAnsi="Calibri" w:cs="Calibri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1">
    <w:name w:val="قائمة فاتحة - تمييز 51"/>
    <w:basedOn w:val="a1"/>
    <w:next w:val="-5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31">
    <w:name w:val="قائمة فاتحة - تمييز 31"/>
    <w:basedOn w:val="a1"/>
    <w:next w:val="-3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10">
    <w:name w:val="شبكة فاتحة - تمييز 31"/>
    <w:basedOn w:val="a1"/>
    <w:next w:val="-30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11">
    <w:name w:val="شبكة فاتحة - تمييز 11"/>
    <w:basedOn w:val="a1"/>
    <w:next w:val="-1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-11">
    <w:name w:val="تظليل متوسط 1 - تمييز 11"/>
    <w:basedOn w:val="a1"/>
    <w:next w:val="1-1"/>
    <w:uiPriority w:val="63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0">
    <w:name w:val="شبكة جدول111"/>
    <w:basedOn w:val="a1"/>
    <w:next w:val="a8"/>
    <w:uiPriority w:val="5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تظليل فاتح - تمييز 51"/>
    <w:basedOn w:val="a1"/>
    <w:next w:val="-50"/>
    <w:uiPriority w:val="60"/>
    <w:rsid w:val="004D0C48"/>
    <w:pPr>
      <w:spacing w:after="0" w:line="240" w:lineRule="auto"/>
    </w:pPr>
    <w:rPr>
      <w:rFonts w:ascii="Cambria" w:eastAsia="Cambria" w:hAnsi="Cambria" w:cs="Arial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211">
    <w:name w:val="شبكة جدول211"/>
    <w:basedOn w:val="a1"/>
    <w:next w:val="a8"/>
    <w:uiPriority w:val="59"/>
    <w:rsid w:val="004D0C48"/>
    <w:pPr>
      <w:spacing w:after="0" w:line="240" w:lineRule="auto"/>
    </w:pPr>
    <w:rPr>
      <w:rFonts w:ascii="Cambria" w:eastAsia="Cambria" w:hAnsi="Cambria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شبكة جدول31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شبكة جدول41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4D0C48"/>
    <w:pPr>
      <w:spacing w:after="0" w:line="240" w:lineRule="auto"/>
    </w:pPr>
    <w:rPr>
      <w:rFonts w:ascii="Times New Roman" w:eastAsia="Times New Roman" w:hAnsi="Times New Roman" w:cs="Times New Roman"/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List Accent 5"/>
    <w:basedOn w:val="a1"/>
    <w:uiPriority w:val="61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3">
    <w:name w:val="Light List Accent 3"/>
    <w:basedOn w:val="a1"/>
    <w:uiPriority w:val="61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30">
    <w:name w:val="Light Grid Accent 3"/>
    <w:basedOn w:val="a1"/>
    <w:uiPriority w:val="62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1">
    <w:name w:val="Light Grid Accent 1"/>
    <w:basedOn w:val="a1"/>
    <w:uiPriority w:val="62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1-1">
    <w:name w:val="Medium Shading 1 Accent 1"/>
    <w:basedOn w:val="a1"/>
    <w:uiPriority w:val="63"/>
    <w:rsid w:val="004D0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0">
    <w:name w:val="Light Shading Accent 5"/>
    <w:basedOn w:val="a1"/>
    <w:uiPriority w:val="60"/>
    <w:rsid w:val="004D0C48"/>
    <w:pPr>
      <w:spacing w:after="0" w:line="240" w:lineRule="auto"/>
    </w:pPr>
    <w:rPr>
      <w:rFonts w:ascii="Times New Roman" w:eastAsia="Times New Roman" w:hAnsi="Times New Roman" w:cs="Times New Roman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50">
    <w:name w:val="شبكة جدول5"/>
    <w:basedOn w:val="a1"/>
    <w:next w:val="a8"/>
    <w:uiPriority w:val="3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4D0C48"/>
  </w:style>
  <w:style w:type="table" w:customStyle="1" w:styleId="60">
    <w:name w:val="شبكة جدول6"/>
    <w:basedOn w:val="a1"/>
    <w:next w:val="a8"/>
    <w:uiPriority w:val="39"/>
    <w:rsid w:val="004D0C48"/>
    <w:pPr>
      <w:bidi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2">
    <w:name w:val="تظليل فاتح - تمييز 42"/>
    <w:basedOn w:val="a1"/>
    <w:next w:val="-4"/>
    <w:uiPriority w:val="60"/>
    <w:rsid w:val="004D0C48"/>
    <w:pPr>
      <w:bidi/>
      <w:spacing w:after="0" w:line="240" w:lineRule="auto"/>
    </w:pPr>
    <w:rPr>
      <w:rFonts w:ascii="Calibri" w:eastAsia="Calibri" w:hAnsi="Calibri" w:cs="Calibri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2">
    <w:name w:val="قائمة فاتحة - تمييز 52"/>
    <w:basedOn w:val="a1"/>
    <w:next w:val="-5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32">
    <w:name w:val="قائمة فاتحة - تمييز 32"/>
    <w:basedOn w:val="a1"/>
    <w:next w:val="-3"/>
    <w:uiPriority w:val="61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320">
    <w:name w:val="شبكة فاتحة - تمييز 32"/>
    <w:basedOn w:val="a1"/>
    <w:next w:val="-30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12">
    <w:name w:val="شبكة فاتحة - تمييز 12"/>
    <w:basedOn w:val="a1"/>
    <w:next w:val="-1"/>
    <w:uiPriority w:val="62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-12">
    <w:name w:val="تظليل متوسط 1 - تمييز 12"/>
    <w:basedOn w:val="a1"/>
    <w:next w:val="1-1"/>
    <w:uiPriority w:val="63"/>
    <w:rsid w:val="004D0C48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21">
    <w:name w:val="شبكة جدول121"/>
    <w:basedOn w:val="a1"/>
    <w:next w:val="a8"/>
    <w:uiPriority w:val="5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0">
    <w:name w:val="تظليل فاتح - تمييز 52"/>
    <w:basedOn w:val="a1"/>
    <w:next w:val="-50"/>
    <w:uiPriority w:val="60"/>
    <w:rsid w:val="004D0C48"/>
    <w:pPr>
      <w:spacing w:after="0" w:line="240" w:lineRule="auto"/>
    </w:pPr>
    <w:rPr>
      <w:rFonts w:ascii="Cambria" w:eastAsia="Cambria" w:hAnsi="Cambria" w:cs="Arial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220">
    <w:name w:val="شبكة جدول22"/>
    <w:basedOn w:val="a1"/>
    <w:next w:val="a8"/>
    <w:uiPriority w:val="59"/>
    <w:rsid w:val="004D0C48"/>
    <w:pPr>
      <w:spacing w:after="0" w:line="240" w:lineRule="auto"/>
    </w:pPr>
    <w:rPr>
      <w:rFonts w:ascii="Cambria" w:eastAsia="Cambria" w:hAnsi="Cambria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شبكة جدول32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شبكة جدول42"/>
    <w:basedOn w:val="a1"/>
    <w:next w:val="a8"/>
    <w:uiPriority w:val="39"/>
    <w:rsid w:val="004D0C4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4D0C48"/>
    <w:pPr>
      <w:spacing w:before="200" w:after="0" w:line="240" w:lineRule="auto"/>
    </w:pPr>
    <w:rPr>
      <w:rFonts w:ascii="Trebuchet MS" w:eastAsia="Times New Roman" w:hAnsi="Trebuchet MS" w:cs="Tahoma"/>
    </w:rPr>
    <w:tblPr>
      <w:tblStyleRowBandSize w:val="1"/>
      <w:tblStyleColBandSize w:val="1"/>
      <w:tblInd w:w="0" w:type="dxa"/>
      <w:tblBorders>
        <w:top w:val="single" w:sz="4" w:space="0" w:color="D4ECA1"/>
        <w:left w:val="single" w:sz="4" w:space="0" w:color="D4ECA1"/>
        <w:bottom w:val="single" w:sz="4" w:space="0" w:color="D4ECA1"/>
        <w:right w:val="single" w:sz="4" w:space="0" w:color="D4ECA1"/>
        <w:insideH w:val="single" w:sz="4" w:space="0" w:color="D4ECA1"/>
        <w:insideV w:val="single" w:sz="4" w:space="0" w:color="D4EC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FE373"/>
        </w:tcBorders>
      </w:tcPr>
    </w:tblStylePr>
    <w:tblStylePr w:type="lastRow">
      <w:rPr>
        <w:b/>
        <w:bCs/>
      </w:rPr>
      <w:tblPr/>
      <w:tcPr>
        <w:tcBorders>
          <w:top w:val="double" w:sz="2" w:space="0" w:color="BFE3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2">
    <w:name w:val="Grid Table 2 Accent 2"/>
    <w:basedOn w:val="a1"/>
    <w:uiPriority w:val="47"/>
    <w:rsid w:val="004D0C48"/>
    <w:pPr>
      <w:spacing w:before="200" w:after="0" w:line="240" w:lineRule="auto"/>
    </w:pPr>
    <w:rPr>
      <w:rFonts w:ascii="Trebuchet MS" w:eastAsia="Times New Roman" w:hAnsi="Trebuchet MS" w:cs="Tahoma"/>
    </w:rPr>
    <w:tblPr>
      <w:tblStyleRowBandSize w:val="1"/>
      <w:tblStyleColBandSize w:val="1"/>
      <w:tblInd w:w="0" w:type="dxa"/>
      <w:tblBorders>
        <w:top w:val="single" w:sz="2" w:space="0" w:color="93DE61"/>
        <w:bottom w:val="single" w:sz="2" w:space="0" w:color="93DE61"/>
        <w:insideH w:val="single" w:sz="2" w:space="0" w:color="93DE61"/>
        <w:insideV w:val="single" w:sz="2" w:space="0" w:color="93DE6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3DE6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3DE6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/>
      </w:tcPr>
    </w:tblStylePr>
    <w:tblStylePr w:type="band1Horz">
      <w:tblPr/>
      <w:tcPr>
        <w:shd w:val="clear" w:color="auto" w:fill="DAF4CA"/>
      </w:tcPr>
    </w:tblStylePr>
  </w:style>
  <w:style w:type="table" w:customStyle="1" w:styleId="GridTable2Accent21">
    <w:name w:val="Grid Table 2 Accent 21"/>
    <w:basedOn w:val="a1"/>
    <w:uiPriority w:val="47"/>
    <w:rsid w:val="004D0C48"/>
    <w:pPr>
      <w:spacing w:before="200" w:after="0" w:line="240" w:lineRule="auto"/>
    </w:pPr>
    <w:rPr>
      <w:rFonts w:ascii="Trebuchet MS" w:eastAsia="Times New Roman" w:hAnsi="Trebuchet MS" w:cs="Tahoma"/>
    </w:rPr>
    <w:tblPr>
      <w:tblStyleRowBandSize w:val="1"/>
      <w:tblStyleColBandSize w:val="1"/>
      <w:tblInd w:w="0" w:type="dxa"/>
      <w:tblBorders>
        <w:top w:val="single" w:sz="2" w:space="0" w:color="93DE61"/>
        <w:bottom w:val="single" w:sz="2" w:space="0" w:color="93DE61"/>
        <w:insideH w:val="single" w:sz="2" w:space="0" w:color="93DE61"/>
        <w:insideV w:val="single" w:sz="2" w:space="0" w:color="93DE6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3DE6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3DE6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4CA"/>
      </w:tcPr>
    </w:tblStylePr>
    <w:tblStylePr w:type="band1Horz">
      <w:tblPr/>
      <w:tcPr>
        <w:shd w:val="clear" w:color="auto" w:fill="DAF4CA"/>
      </w:tcPr>
    </w:tblStylePr>
  </w:style>
  <w:style w:type="table" w:styleId="ac">
    <w:name w:val="Table Elegant"/>
    <w:basedOn w:val="a1"/>
    <w:rsid w:val="004D0C4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Body Text"/>
    <w:basedOn w:val="a"/>
    <w:link w:val="Char6"/>
    <w:rsid w:val="004D0C48"/>
    <w:pPr>
      <w:bidi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 w:bidi="ar-AE"/>
    </w:rPr>
  </w:style>
  <w:style w:type="character" w:customStyle="1" w:styleId="Char6">
    <w:name w:val="نص أساسي Char"/>
    <w:basedOn w:val="a0"/>
    <w:link w:val="ad"/>
    <w:rsid w:val="004D0C48"/>
    <w:rPr>
      <w:rFonts w:ascii="Times New Roman" w:eastAsia="Times New Roman" w:hAnsi="Times New Roman" w:cs="Times New Roman"/>
      <w:sz w:val="24"/>
      <w:szCs w:val="24"/>
      <w:lang w:eastAsia="ar-SA" w:bidi="ar-AE"/>
    </w:rPr>
  </w:style>
  <w:style w:type="paragraph" w:styleId="33">
    <w:name w:val="Body Text 3"/>
    <w:basedOn w:val="a"/>
    <w:link w:val="3Char0"/>
    <w:uiPriority w:val="99"/>
    <w:unhideWhenUsed/>
    <w:rsid w:val="004D0C48"/>
    <w:pPr>
      <w:spacing w:after="120" w:line="276" w:lineRule="auto"/>
    </w:pPr>
    <w:rPr>
      <w:rFonts w:ascii="Calibri" w:eastAsia="Calibri" w:hAnsi="Calibri" w:cs="Calibri"/>
      <w:sz w:val="16"/>
      <w:szCs w:val="16"/>
    </w:rPr>
  </w:style>
  <w:style w:type="character" w:customStyle="1" w:styleId="3Char0">
    <w:name w:val="نص أساسي 3 Char"/>
    <w:basedOn w:val="a0"/>
    <w:link w:val="33"/>
    <w:uiPriority w:val="99"/>
    <w:rsid w:val="004D0C48"/>
    <w:rPr>
      <w:rFonts w:ascii="Calibri" w:eastAsia="Calibri" w:hAnsi="Calibri" w:cs="Calibri"/>
      <w:sz w:val="16"/>
      <w:szCs w:val="16"/>
    </w:rPr>
  </w:style>
  <w:style w:type="character" w:customStyle="1" w:styleId="Char10">
    <w:name w:val="رأس الصفحة Char1"/>
    <w:basedOn w:val="a0"/>
    <w:uiPriority w:val="99"/>
    <w:semiHidden/>
    <w:rsid w:val="004D0C48"/>
    <w:rPr>
      <w:rFonts w:ascii="Times New Roman" w:eastAsia="Times New Roman" w:hAnsi="Times New Roman" w:cs="Times New Roman"/>
      <w:sz w:val="24"/>
      <w:szCs w:val="24"/>
    </w:rPr>
  </w:style>
  <w:style w:type="character" w:customStyle="1" w:styleId="Char11">
    <w:name w:val="تذييل الصفحة Char1"/>
    <w:basedOn w:val="a0"/>
    <w:uiPriority w:val="99"/>
    <w:semiHidden/>
    <w:rsid w:val="004D0C48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4D0C48"/>
  </w:style>
  <w:style w:type="table" w:styleId="-6">
    <w:name w:val="Light Shading Accent 6"/>
    <w:basedOn w:val="a1"/>
    <w:uiPriority w:val="60"/>
    <w:rsid w:val="00EA6A0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3DDB2-1BF0-43B7-BCF3-7000D2223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الخطة الاستراتيجة لمدة 3 سنوات (2026-2028)</vt:lpstr>
    </vt:vector>
  </TitlesOfParts>
  <Company/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الخطة الاستراتيجة لمدة 3 سنوات (2026-2028)</dc:title>
  <dc:creator>acer</dc:creator>
  <cp:lastModifiedBy>Toshiba</cp:lastModifiedBy>
  <cp:revision>2</cp:revision>
  <cp:lastPrinted>2026-06-18T04:56:00Z</cp:lastPrinted>
  <dcterms:created xsi:type="dcterms:W3CDTF">2026-06-18T09:29:00Z</dcterms:created>
  <dcterms:modified xsi:type="dcterms:W3CDTF">2026-06-18T09:29:00Z</dcterms:modified>
</cp:coreProperties>
</file>